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36" w:rsidRPr="006E2C35" w:rsidRDefault="00503222" w:rsidP="0050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3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внеурочной деятельности</w:t>
      </w:r>
    </w:p>
    <w:p w:rsidR="00503222" w:rsidRPr="006E2C35" w:rsidRDefault="00503222" w:rsidP="0050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C35">
        <w:rPr>
          <w:rFonts w:ascii="Times New Roman" w:hAnsi="Times New Roman" w:cs="Times New Roman"/>
          <w:b/>
          <w:sz w:val="24"/>
          <w:szCs w:val="24"/>
        </w:rPr>
        <w:t>«Разговор о правильном питании»</w:t>
      </w:r>
    </w:p>
    <w:p w:rsidR="00503222" w:rsidRPr="00503222" w:rsidRDefault="00503222" w:rsidP="00503222">
      <w:pPr>
        <w:spacing w:after="0" w:line="240" w:lineRule="auto"/>
        <w:ind w:firstLine="851"/>
        <w:jc w:val="both"/>
        <w:rPr>
          <w:rStyle w:val="c1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503222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Рабочая программа по внеурочной деятельности спортивно – оздоровительного направления  «Разговор о правильном питании», разработана для учащихся 1-2 класса МБОУ «</w:t>
      </w:r>
      <w:r w:rsidR="006E2C35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Кочетов</w:t>
      </w:r>
      <w:r w:rsidRPr="00503222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ская СОШ» на основе  методического пособия Безруких М.М,, Макеева А.Г., Филиппова Т.А. «Разговор о здоровом и правильном питании» М.:ОЛМА Медиа Групп 2013 г.,</w:t>
      </w:r>
      <w:r w:rsidRPr="00503222">
        <w:rPr>
          <w:rStyle w:val="c1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(1-</w:t>
      </w:r>
      <w:r w:rsidR="006E2C35">
        <w:rPr>
          <w:rStyle w:val="c1"/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503222">
        <w:rPr>
          <w:rStyle w:val="c1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классы) в соответствии с  требованиями Федерального государственного образовательного стандарта начального общего образования.</w:t>
      </w:r>
      <w:proofErr w:type="gramEnd"/>
    </w:p>
    <w:p w:rsidR="00503222" w:rsidRPr="00503222" w:rsidRDefault="00503222" w:rsidP="00503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222">
        <w:rPr>
          <w:rStyle w:val="c2"/>
          <w:rFonts w:ascii="Times New Roman" w:hAnsi="Times New Roman" w:cs="Times New Roman"/>
          <w:sz w:val="24"/>
          <w:szCs w:val="24"/>
        </w:rPr>
        <w:t>Рабочая программа по внеурочной деятельности спортивно – оздоровительного направления  «Разговор о правильном питании», разработана для учащихся 3-4 класса МБОУ «</w:t>
      </w:r>
      <w:r w:rsidR="006E2C35">
        <w:rPr>
          <w:rStyle w:val="c2"/>
          <w:rFonts w:ascii="Times New Roman" w:hAnsi="Times New Roman" w:cs="Times New Roman"/>
          <w:sz w:val="24"/>
          <w:szCs w:val="24"/>
        </w:rPr>
        <w:t>Кочетов</w:t>
      </w:r>
      <w:bookmarkStart w:id="0" w:name="_GoBack"/>
      <w:bookmarkEnd w:id="0"/>
      <w:r w:rsidRPr="00503222">
        <w:rPr>
          <w:rStyle w:val="c2"/>
          <w:rFonts w:ascii="Times New Roman" w:hAnsi="Times New Roman" w:cs="Times New Roman"/>
          <w:sz w:val="24"/>
          <w:szCs w:val="24"/>
        </w:rPr>
        <w:t xml:space="preserve">ская СОШ» на основе  методического пособия Безруких М.М,, Макеева А.Г., Филиппова Т.А. </w:t>
      </w:r>
      <w:r w:rsidRPr="00503222">
        <w:rPr>
          <w:rStyle w:val="c1"/>
          <w:rFonts w:ascii="Times New Roman" w:hAnsi="Times New Roman" w:cs="Times New Roman"/>
          <w:sz w:val="24"/>
          <w:szCs w:val="24"/>
        </w:rPr>
        <w:t xml:space="preserve"> «Две недели в лагере здоровья» </w:t>
      </w:r>
      <w:r w:rsidRPr="00503222">
        <w:rPr>
          <w:rStyle w:val="c2"/>
          <w:rFonts w:ascii="Times New Roman" w:hAnsi="Times New Roman" w:cs="Times New Roman"/>
          <w:sz w:val="24"/>
          <w:szCs w:val="24"/>
        </w:rPr>
        <w:t xml:space="preserve">М.:ОЛМА Медиа Групп 2014 г. </w:t>
      </w:r>
      <w:r w:rsidRPr="00503222">
        <w:rPr>
          <w:rStyle w:val="c1"/>
          <w:rFonts w:ascii="Times New Roman" w:hAnsi="Times New Roman" w:cs="Times New Roman"/>
          <w:sz w:val="24"/>
          <w:szCs w:val="24"/>
        </w:rPr>
        <w:t>(3-4 классы) в соответствии с  требованиями Федерального государственного образовательного стандарта начального общего образования.</w:t>
      </w:r>
      <w:proofErr w:type="gramEnd"/>
    </w:p>
    <w:p w:rsidR="00503222" w:rsidRPr="00503222" w:rsidRDefault="00503222" w:rsidP="005032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03222">
        <w:rPr>
          <w:rFonts w:ascii="Times New Roman" w:hAnsi="Times New Roman" w:cs="Times New Roman"/>
          <w:sz w:val="24"/>
          <w:szCs w:val="24"/>
        </w:rPr>
        <w:t xml:space="preserve">Программа обеспечена </w:t>
      </w:r>
      <w:r w:rsidRPr="00503222">
        <w:rPr>
          <w:rFonts w:ascii="Times New Roman" w:hAnsi="Times New Roman" w:cs="Times New Roman"/>
          <w:b/>
          <w:sz w:val="24"/>
          <w:szCs w:val="24"/>
        </w:rPr>
        <w:t>учебно-методическим комплектом</w:t>
      </w:r>
      <w:r w:rsidRPr="00503222">
        <w:rPr>
          <w:rFonts w:ascii="Times New Roman" w:hAnsi="Times New Roman" w:cs="Times New Roman"/>
          <w:sz w:val="24"/>
          <w:szCs w:val="24"/>
        </w:rPr>
        <w:t>, который включает:</w:t>
      </w:r>
    </w:p>
    <w:p w:rsidR="00503222" w:rsidRPr="00503222" w:rsidRDefault="00503222" w:rsidP="00503222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03222">
        <w:rPr>
          <w:rFonts w:ascii="Times New Roman" w:hAnsi="Times New Roman" w:cs="Times New Roman"/>
          <w:sz w:val="24"/>
          <w:szCs w:val="24"/>
        </w:rPr>
        <w:t xml:space="preserve">Рабочая тетрадь:  </w:t>
      </w:r>
      <w:proofErr w:type="gramStart"/>
      <w:r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Безруких</w:t>
      </w:r>
      <w:proofErr w:type="gramEnd"/>
      <w:r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М.М.</w:t>
      </w:r>
      <w:r w:rsidRPr="00503222">
        <w:rPr>
          <w:rStyle w:val="c2"/>
          <w:rFonts w:ascii="Times New Roman" w:hAnsi="Times New Roman" w:cs="Times New Roman"/>
          <w:color w:val="0D0D0D" w:themeColor="text1" w:themeTint="F2"/>
          <w:sz w:val="24"/>
          <w:szCs w:val="24"/>
        </w:rPr>
        <w:t>, Макеева А.Г., Филиппова Т.А. «Разговор о здоровом и правильном питании».</w:t>
      </w:r>
    </w:p>
    <w:p w:rsidR="00503222" w:rsidRPr="00503222" w:rsidRDefault="00503222" w:rsidP="00503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22">
        <w:rPr>
          <w:rFonts w:ascii="Times New Roman" w:hAnsi="Times New Roman" w:cs="Times New Roman"/>
          <w:sz w:val="24"/>
          <w:szCs w:val="24"/>
        </w:rPr>
        <w:t xml:space="preserve">Рабочая тетрадь:  </w:t>
      </w:r>
      <w:r>
        <w:rPr>
          <w:rStyle w:val="c2"/>
          <w:rFonts w:ascii="Times New Roman" w:hAnsi="Times New Roman" w:cs="Times New Roman"/>
          <w:sz w:val="24"/>
          <w:szCs w:val="24"/>
        </w:rPr>
        <w:t>Безруких М.М.</w:t>
      </w:r>
      <w:r w:rsidRPr="00503222">
        <w:rPr>
          <w:rStyle w:val="c2"/>
          <w:rFonts w:ascii="Times New Roman" w:hAnsi="Times New Roman" w:cs="Times New Roman"/>
          <w:sz w:val="24"/>
          <w:szCs w:val="24"/>
        </w:rPr>
        <w:t xml:space="preserve">, Макеева А.Г., Филиппова Т.А. </w:t>
      </w:r>
      <w:r w:rsidRPr="00503222">
        <w:rPr>
          <w:rStyle w:val="c1"/>
          <w:rFonts w:ascii="Times New Roman" w:hAnsi="Times New Roman" w:cs="Times New Roman"/>
          <w:sz w:val="24"/>
          <w:szCs w:val="24"/>
        </w:rPr>
        <w:t xml:space="preserve"> «Две недели в лагере здоровья».</w:t>
      </w:r>
    </w:p>
    <w:p w:rsidR="00503222" w:rsidRPr="00503222" w:rsidRDefault="00503222" w:rsidP="005032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032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Общий объем времени</w:t>
      </w:r>
      <w:r w:rsidRPr="005032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отводимого на проведение занятий кружка «Разговор  о правильном питании» в 1-2 классах составляет 66 часов. Согласно годовому календарному графику школы кружок «Разговор  о правильном питании »  в 1 классе изучается 1 час в неделю (32 учебные недели), во втором классе – 1 час в неделю (34 учебные недели) 34 часа. </w:t>
      </w:r>
    </w:p>
    <w:p w:rsidR="00503222" w:rsidRPr="00503222" w:rsidRDefault="00503222" w:rsidP="0050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222">
        <w:rPr>
          <w:rFonts w:ascii="Times New Roman" w:hAnsi="Times New Roman" w:cs="Times New Roman"/>
          <w:b/>
          <w:sz w:val="24"/>
          <w:szCs w:val="24"/>
        </w:rPr>
        <w:t>Общий объем времени</w:t>
      </w:r>
      <w:r w:rsidRPr="00503222">
        <w:rPr>
          <w:rFonts w:ascii="Times New Roman" w:hAnsi="Times New Roman" w:cs="Times New Roman"/>
          <w:sz w:val="24"/>
          <w:szCs w:val="24"/>
        </w:rPr>
        <w:t xml:space="preserve">, отводимого на проведение занятий кружка по программе </w:t>
      </w:r>
      <w:r w:rsidRPr="005032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03222">
        <w:rPr>
          <w:rFonts w:ascii="Times New Roman" w:hAnsi="Times New Roman" w:cs="Times New Roman"/>
          <w:sz w:val="24"/>
          <w:szCs w:val="24"/>
        </w:rPr>
        <w:t xml:space="preserve">Две недели в лагере здоровья»  спортивно-оздоровительной деятельности в 3-4 классах отводится 68 внеурочных часов (3 класс – 34 часа, 4 класс – 34 часа; по 1 часу в неделю).  </w:t>
      </w:r>
    </w:p>
    <w:p w:rsidR="00503222" w:rsidRPr="00503222" w:rsidRDefault="00503222" w:rsidP="0050322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3222">
        <w:rPr>
          <w:rFonts w:ascii="Times New Roman" w:hAnsi="Times New Roman" w:cs="Times New Roman"/>
          <w:sz w:val="24"/>
          <w:szCs w:val="24"/>
        </w:rPr>
        <w:t xml:space="preserve">Рабочая программа включает: пояснительную записку,  требования к уровню подготовки </w:t>
      </w:r>
      <w:proofErr w:type="gramStart"/>
      <w:r w:rsidRPr="005032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3222">
        <w:rPr>
          <w:rFonts w:ascii="Times New Roman" w:hAnsi="Times New Roman" w:cs="Times New Roman"/>
          <w:sz w:val="24"/>
          <w:szCs w:val="24"/>
        </w:rPr>
        <w:t>, содержание рабочей программы, тематическое планирование, средства контроля, учебно-методические средства обучения.</w:t>
      </w:r>
    </w:p>
    <w:p w:rsidR="00503222" w:rsidRPr="00503222" w:rsidRDefault="00503222" w:rsidP="005032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03222" w:rsidRPr="0050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C3"/>
    <w:rsid w:val="000407C3"/>
    <w:rsid w:val="00503222"/>
    <w:rsid w:val="005A2636"/>
    <w:rsid w:val="006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03222"/>
  </w:style>
  <w:style w:type="character" w:customStyle="1" w:styleId="c1">
    <w:name w:val="c1"/>
    <w:basedOn w:val="a0"/>
    <w:rsid w:val="00503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03222"/>
  </w:style>
  <w:style w:type="character" w:customStyle="1" w:styleId="c1">
    <w:name w:val="c1"/>
    <w:basedOn w:val="a0"/>
    <w:rsid w:val="0050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</cp:revision>
  <dcterms:created xsi:type="dcterms:W3CDTF">2018-04-02T11:20:00Z</dcterms:created>
  <dcterms:modified xsi:type="dcterms:W3CDTF">2018-04-02T11:20:00Z</dcterms:modified>
</cp:coreProperties>
</file>