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EB7" w:rsidRPr="008C40DB" w:rsidRDefault="00D051D1" w:rsidP="00A928A8">
      <w:pPr>
        <w:spacing w:after="0" w:line="408" w:lineRule="auto"/>
        <w:ind w:left="120"/>
        <w:jc w:val="center"/>
        <w:rPr>
          <w:lang w:val="ru-RU"/>
        </w:rPr>
      </w:pPr>
      <w:bookmarkStart w:id="0" w:name="block-20166832"/>
      <w:bookmarkStart w:id="1" w:name="_GoBack"/>
      <w:bookmarkEnd w:id="1"/>
      <w:r>
        <w:rPr>
          <w:rFonts w:ascii="Times New Roman" w:hAnsi="Times New Roman"/>
          <w:b/>
          <w:color w:val="000000"/>
          <w:sz w:val="28"/>
          <w:lang w:val="ru-RU"/>
        </w:rPr>
        <w:t xml:space="preserve"> </w:t>
      </w:r>
      <w:r w:rsidR="00A928A8">
        <w:rPr>
          <w:rFonts w:ascii="Times New Roman" w:hAnsi="Times New Roman"/>
          <w:b/>
          <w:color w:val="000000"/>
          <w:sz w:val="28"/>
          <w:lang w:val="ru-RU"/>
        </w:rPr>
        <w:t xml:space="preserve"> </w:t>
      </w:r>
      <w:r w:rsidR="00A928A8">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5" o:title="химия"/>
          </v:shape>
        </w:pict>
      </w:r>
    </w:p>
    <w:p w:rsidR="00933EB7" w:rsidRPr="008C40DB" w:rsidRDefault="00933EB7">
      <w:pPr>
        <w:spacing w:after="0"/>
        <w:ind w:left="120"/>
        <w:rPr>
          <w:lang w:val="ru-RU"/>
        </w:rPr>
      </w:pPr>
    </w:p>
    <w:p w:rsidR="00933EB7" w:rsidRPr="008C40DB" w:rsidRDefault="00933EB7">
      <w:pPr>
        <w:rPr>
          <w:lang w:val="ru-RU"/>
        </w:rPr>
        <w:sectPr w:rsidR="00933EB7" w:rsidRPr="008C40DB">
          <w:pgSz w:w="11906" w:h="16383"/>
          <w:pgMar w:top="1134" w:right="850" w:bottom="1134" w:left="1701" w:header="720" w:footer="720" w:gutter="0"/>
          <w:cols w:space="720"/>
        </w:sectPr>
      </w:pPr>
    </w:p>
    <w:p w:rsidR="00933EB7" w:rsidRPr="008C40DB" w:rsidRDefault="008846E4">
      <w:pPr>
        <w:spacing w:after="0"/>
        <w:ind w:firstLine="600"/>
        <w:rPr>
          <w:lang w:val="ru-RU"/>
        </w:rPr>
      </w:pPr>
      <w:bookmarkStart w:id="2" w:name="_Toc118729915"/>
      <w:bookmarkStart w:id="3" w:name="block-20166833"/>
      <w:bookmarkEnd w:id="0"/>
      <w:bookmarkEnd w:id="2"/>
      <w:r w:rsidRPr="008C40DB">
        <w:rPr>
          <w:rFonts w:ascii="Times New Roman" w:hAnsi="Times New Roman"/>
          <w:b/>
          <w:color w:val="000000"/>
          <w:sz w:val="28"/>
          <w:lang w:val="ru-RU"/>
        </w:rPr>
        <w:lastRenderedPageBreak/>
        <w:t>ПОЯСНИТЕЛЬНАЯ ЗАПИСКА</w:t>
      </w:r>
    </w:p>
    <w:p w:rsidR="00933EB7" w:rsidRPr="008C40DB" w:rsidRDefault="008846E4">
      <w:pPr>
        <w:spacing w:after="0"/>
        <w:ind w:firstLine="600"/>
        <w:jc w:val="both"/>
        <w:rPr>
          <w:lang w:val="ru-RU"/>
        </w:rPr>
      </w:pPr>
      <w:r w:rsidRPr="008C40DB">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8C40DB">
        <w:rPr>
          <w:rFonts w:ascii="Times New Roman" w:hAnsi="Times New Roman"/>
          <w:color w:val="000000"/>
          <w:sz w:val="28"/>
          <w:lang w:val="ru-RU"/>
        </w:rPr>
        <w:t>фактологические</w:t>
      </w:r>
      <w:proofErr w:type="spellEnd"/>
      <w:r w:rsidRPr="008C40DB">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8C40DB">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8C40DB">
        <w:rPr>
          <w:rFonts w:ascii="Calibri" w:hAnsi="Calibri"/>
          <w:color w:val="000000"/>
          <w:sz w:val="28"/>
          <w:lang w:val="ru-RU"/>
        </w:rPr>
        <w:t>–</w:t>
      </w:r>
      <w:r w:rsidRPr="008C40DB">
        <w:rPr>
          <w:rFonts w:ascii="Times New Roman" w:hAnsi="Times New Roman"/>
          <w:color w:val="000000"/>
          <w:sz w:val="28"/>
          <w:lang w:val="ru-RU"/>
        </w:rPr>
        <w:t xml:space="preserve">11 </w:t>
      </w:r>
      <w:proofErr w:type="spellStart"/>
      <w:r w:rsidRPr="008C40DB">
        <w:rPr>
          <w:rFonts w:ascii="Times New Roman" w:hAnsi="Times New Roman"/>
          <w:color w:val="000000"/>
          <w:sz w:val="28"/>
          <w:lang w:val="ru-RU"/>
        </w:rPr>
        <w:t>кл</w:t>
      </w:r>
      <w:proofErr w:type="spellEnd"/>
      <w:r w:rsidRPr="008C40DB">
        <w:rPr>
          <w:rFonts w:ascii="Times New Roman" w:hAnsi="Times New Roman"/>
          <w:color w:val="000000"/>
          <w:sz w:val="28"/>
          <w:lang w:val="ru-RU"/>
        </w:rPr>
        <w:t>.) являются:</w:t>
      </w:r>
    </w:p>
    <w:p w:rsidR="00933EB7" w:rsidRPr="008C40DB" w:rsidRDefault="008846E4">
      <w:pPr>
        <w:numPr>
          <w:ilvl w:val="0"/>
          <w:numId w:val="1"/>
        </w:numPr>
        <w:spacing w:after="0" w:line="264" w:lineRule="auto"/>
        <w:jc w:val="both"/>
        <w:rPr>
          <w:lang w:val="ru-RU"/>
        </w:rPr>
      </w:pPr>
      <w:r w:rsidRPr="008C40DB">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33EB7" w:rsidRPr="008C40DB" w:rsidRDefault="008846E4">
      <w:pPr>
        <w:numPr>
          <w:ilvl w:val="0"/>
          <w:numId w:val="1"/>
        </w:numPr>
        <w:spacing w:after="0" w:line="264" w:lineRule="auto"/>
        <w:jc w:val="both"/>
        <w:rPr>
          <w:lang w:val="ru-RU"/>
        </w:rPr>
      </w:pPr>
      <w:r w:rsidRPr="008C40DB">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33EB7" w:rsidRPr="008C40DB" w:rsidRDefault="008846E4">
      <w:pPr>
        <w:numPr>
          <w:ilvl w:val="0"/>
          <w:numId w:val="1"/>
        </w:numPr>
        <w:spacing w:after="0" w:line="264" w:lineRule="auto"/>
        <w:jc w:val="both"/>
        <w:rPr>
          <w:lang w:val="ru-RU"/>
        </w:rPr>
      </w:pPr>
      <w:r w:rsidRPr="008C40DB">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933EB7" w:rsidRPr="008C40DB" w:rsidRDefault="00933EB7">
      <w:pPr>
        <w:rPr>
          <w:lang w:val="ru-RU"/>
        </w:rPr>
        <w:sectPr w:rsidR="00933EB7" w:rsidRPr="008C40DB">
          <w:pgSz w:w="11906" w:h="16383"/>
          <w:pgMar w:top="1134" w:right="850" w:bottom="1134" w:left="1701" w:header="720" w:footer="720" w:gutter="0"/>
          <w:cols w:space="720"/>
        </w:sectPr>
      </w:pPr>
    </w:p>
    <w:p w:rsidR="00933EB7" w:rsidRPr="008C40DB" w:rsidRDefault="008846E4">
      <w:pPr>
        <w:spacing w:after="0" w:line="264" w:lineRule="auto"/>
        <w:ind w:left="120"/>
        <w:jc w:val="both"/>
        <w:rPr>
          <w:lang w:val="ru-RU"/>
        </w:rPr>
      </w:pPr>
      <w:bookmarkStart w:id="4" w:name="block-20166834"/>
      <w:bookmarkEnd w:id="3"/>
      <w:r w:rsidRPr="008C40DB">
        <w:rPr>
          <w:rFonts w:ascii="Times New Roman" w:hAnsi="Times New Roman"/>
          <w:b/>
          <w:color w:val="000000"/>
          <w:sz w:val="28"/>
          <w:lang w:val="ru-RU"/>
        </w:rPr>
        <w:lastRenderedPageBreak/>
        <w:t>СОДЕРЖАНИЕ ОБУЧЕНИЯ</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10 КЛАСС</w:t>
      </w:r>
      <w:r w:rsidRPr="008C40DB">
        <w:rPr>
          <w:rFonts w:ascii="Times New Roman" w:hAnsi="Times New Roman"/>
          <w:color w:val="000000"/>
          <w:sz w:val="28"/>
          <w:lang w:val="ru-RU"/>
        </w:rPr>
        <w:t xml:space="preserve"> </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ОРГАНИЧЕСКАЯ ХИМИЯ</w:t>
      </w:r>
    </w:p>
    <w:p w:rsidR="00933EB7" w:rsidRPr="008C40DB" w:rsidRDefault="00933EB7">
      <w:pPr>
        <w:spacing w:after="0" w:line="264" w:lineRule="auto"/>
        <w:ind w:left="120"/>
        <w:jc w:val="both"/>
        <w:rPr>
          <w:lang w:val="ru-RU"/>
        </w:rPr>
      </w:pP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Теоретические основы органической химии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Углеводороды</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Алканы</w:t>
      </w:r>
      <w:proofErr w:type="spellEnd"/>
      <w:r w:rsidRPr="008C40DB">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8C40DB">
        <w:rPr>
          <w:rFonts w:ascii="Times New Roman" w:hAnsi="Times New Roman"/>
          <w:color w:val="000000"/>
          <w:sz w:val="28"/>
          <w:lang w:val="ru-RU"/>
        </w:rPr>
        <w:t>алканов</w:t>
      </w:r>
      <w:proofErr w:type="spellEnd"/>
      <w:r w:rsidRPr="008C40DB">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Алкены</w:t>
      </w:r>
      <w:proofErr w:type="spellEnd"/>
      <w:r w:rsidRPr="008C40DB">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8C40DB">
        <w:rPr>
          <w:rFonts w:ascii="Times New Roman" w:hAnsi="Times New Roman"/>
          <w:color w:val="000000"/>
          <w:sz w:val="28"/>
          <w:lang w:val="ru-RU"/>
        </w:rPr>
        <w:t>алкенов</w:t>
      </w:r>
      <w:proofErr w:type="spellEnd"/>
      <w:r w:rsidRPr="008C40DB">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Алкадиены</w:t>
      </w:r>
      <w:proofErr w:type="spellEnd"/>
      <w:r w:rsidRPr="008C40DB">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Алкины</w:t>
      </w:r>
      <w:proofErr w:type="spellEnd"/>
      <w:r w:rsidRPr="008C40DB">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8C40DB">
        <w:rPr>
          <w:rFonts w:ascii="Times New Roman" w:hAnsi="Times New Roman"/>
          <w:color w:val="000000"/>
          <w:sz w:val="28"/>
          <w:lang w:val="ru-RU"/>
        </w:rPr>
        <w:t>алкинов</w:t>
      </w:r>
      <w:proofErr w:type="spellEnd"/>
      <w:r w:rsidRPr="008C40DB">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8C40DB">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8C40DB">
        <w:rPr>
          <w:rFonts w:ascii="Times New Roman" w:hAnsi="Times New Roman"/>
          <w:color w:val="000000"/>
          <w:sz w:val="28"/>
          <w:lang w:val="ru-RU"/>
        </w:rPr>
        <w:t xml:space="preserve"> Токсичность </w:t>
      </w:r>
      <w:proofErr w:type="spellStart"/>
      <w:r w:rsidRPr="008C40DB">
        <w:rPr>
          <w:rFonts w:ascii="Times New Roman" w:hAnsi="Times New Roman"/>
          <w:color w:val="000000"/>
          <w:sz w:val="28"/>
          <w:lang w:val="ru-RU"/>
        </w:rPr>
        <w:lastRenderedPageBreak/>
        <w:t>аренов</w:t>
      </w:r>
      <w:proofErr w:type="spellEnd"/>
      <w:r w:rsidRPr="008C40DB">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8C40DB">
        <w:rPr>
          <w:rFonts w:ascii="Times New Roman" w:hAnsi="Times New Roman"/>
          <w:color w:val="000000"/>
          <w:sz w:val="28"/>
          <w:u w:val="single"/>
          <w:lang w:val="ru-RU"/>
        </w:rPr>
        <w:t>практической работы</w:t>
      </w:r>
      <w:r w:rsidRPr="008C40DB">
        <w:rPr>
          <w:rFonts w:ascii="Times New Roman" w:hAnsi="Times New Roman"/>
          <w:color w:val="000000"/>
          <w:sz w:val="28"/>
          <w:lang w:val="ru-RU"/>
        </w:rPr>
        <w:t xml:space="preserve">: получение этилена и изучение его свойств.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Расчётные задачи.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Кислородсодержащие органические соединения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8C40DB">
        <w:rPr>
          <w:rFonts w:ascii="Times New Roman" w:hAnsi="Times New Roman"/>
          <w:color w:val="000000"/>
          <w:sz w:val="28"/>
          <w:lang w:val="ru-RU"/>
        </w:rPr>
        <w:t>галогеноводородами</w:t>
      </w:r>
      <w:proofErr w:type="spellEnd"/>
      <w:r w:rsidRPr="008C40DB">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Альдегиды и </w:t>
      </w:r>
      <w:r w:rsidRPr="008C40DB">
        <w:rPr>
          <w:rFonts w:ascii="Times New Roman" w:hAnsi="Times New Roman"/>
          <w:i/>
          <w:color w:val="000000"/>
          <w:sz w:val="28"/>
          <w:lang w:val="ru-RU"/>
        </w:rPr>
        <w:t>кетоны</w:t>
      </w:r>
      <w:r w:rsidRPr="008C40DB">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Углеводы: состав, классификация углеводов (моно-, </w:t>
      </w:r>
      <w:proofErr w:type="spellStart"/>
      <w:r w:rsidRPr="008C40DB">
        <w:rPr>
          <w:rFonts w:ascii="Times New Roman" w:hAnsi="Times New Roman"/>
          <w:color w:val="000000"/>
          <w:sz w:val="28"/>
          <w:lang w:val="ru-RU"/>
        </w:rPr>
        <w:t>ди</w:t>
      </w:r>
      <w:proofErr w:type="spellEnd"/>
      <w:r w:rsidRPr="008C40DB">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8C40DB">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8C40DB">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8C40DB">
        <w:rPr>
          <w:rFonts w:ascii="Times New Roman" w:hAnsi="Times New Roman"/>
          <w:color w:val="000000"/>
          <w:sz w:val="28"/>
          <w:lang w:val="ru-RU"/>
        </w:rPr>
        <w:t>иодом</w:t>
      </w:r>
      <w:proofErr w:type="spellEnd"/>
      <w:r w:rsidRPr="008C40DB">
        <w:rPr>
          <w:rFonts w:ascii="Times New Roman" w:hAnsi="Times New Roman"/>
          <w:color w:val="000000"/>
          <w:sz w:val="28"/>
          <w:lang w:val="ru-RU"/>
        </w:rPr>
        <w:t>).</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8C40DB">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8C40DB">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8C40DB">
        <w:rPr>
          <w:rFonts w:ascii="Times New Roman" w:hAnsi="Times New Roman"/>
          <w:color w:val="000000"/>
          <w:sz w:val="28"/>
          <w:lang w:val="ru-RU"/>
        </w:rPr>
        <w:t>) и гидроксидом меди(</w:t>
      </w:r>
      <w:r>
        <w:rPr>
          <w:rFonts w:ascii="Times New Roman" w:hAnsi="Times New Roman"/>
          <w:color w:val="000000"/>
          <w:sz w:val="28"/>
        </w:rPr>
        <w:t>II</w:t>
      </w:r>
      <w:r w:rsidRPr="008C40DB">
        <w:rPr>
          <w:rFonts w:ascii="Times New Roman" w:hAnsi="Times New Roman"/>
          <w:color w:val="000000"/>
          <w:sz w:val="28"/>
          <w:lang w:val="ru-RU"/>
        </w:rPr>
        <w:t xml:space="preserve">), взаимодействие крахмала с </w:t>
      </w:r>
      <w:proofErr w:type="spellStart"/>
      <w:r w:rsidRPr="008C40DB">
        <w:rPr>
          <w:rFonts w:ascii="Times New Roman" w:hAnsi="Times New Roman"/>
          <w:color w:val="000000"/>
          <w:sz w:val="28"/>
          <w:lang w:val="ru-RU"/>
        </w:rPr>
        <w:t>иодом</w:t>
      </w:r>
      <w:proofErr w:type="spellEnd"/>
      <w:r w:rsidRPr="008C40DB">
        <w:rPr>
          <w:rFonts w:ascii="Times New Roman" w:hAnsi="Times New Roman"/>
          <w:color w:val="000000"/>
          <w:sz w:val="28"/>
          <w:lang w:val="ru-RU"/>
        </w:rPr>
        <w:t>), проведение практической работы: свойства раствора уксусной кислоты.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Расчётные задачи.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Азотсодержащие органические соединения.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Высокомолекулярные соединения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Межпредметные</w:t>
      </w:r>
      <w:proofErr w:type="spellEnd"/>
      <w:r w:rsidRPr="008C40DB">
        <w:rPr>
          <w:rFonts w:ascii="Times New Roman" w:hAnsi="Times New Roman"/>
          <w:color w:val="000000"/>
          <w:sz w:val="28"/>
          <w:lang w:val="ru-RU"/>
        </w:rPr>
        <w:t xml:space="preserve"> связи.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Реализация </w:t>
      </w:r>
      <w:proofErr w:type="spellStart"/>
      <w:r w:rsidRPr="008C40DB">
        <w:rPr>
          <w:rFonts w:ascii="Times New Roman" w:hAnsi="Times New Roman"/>
          <w:color w:val="000000"/>
          <w:sz w:val="28"/>
          <w:lang w:val="ru-RU"/>
        </w:rPr>
        <w:t>межпредметных</w:t>
      </w:r>
      <w:proofErr w:type="spellEnd"/>
      <w:r w:rsidRPr="008C40DB">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География: минералы, горные породы, полезные ископаемые, топливо, ресурсы.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 xml:space="preserve">11 КЛАСС </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ОБЩАЯ И НЕОРГАНИЧЕСКАЯ ХИМИЯ</w:t>
      </w:r>
    </w:p>
    <w:p w:rsidR="00933EB7" w:rsidRPr="008C40DB" w:rsidRDefault="00933EB7">
      <w:pPr>
        <w:spacing w:after="0" w:line="264" w:lineRule="auto"/>
        <w:ind w:left="120"/>
        <w:jc w:val="both"/>
        <w:rPr>
          <w:lang w:val="ru-RU"/>
        </w:rPr>
      </w:pP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Теоретические основы химии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8C40DB">
        <w:rPr>
          <w:rFonts w:ascii="Times New Roman" w:hAnsi="Times New Roman"/>
          <w:color w:val="000000"/>
          <w:sz w:val="28"/>
          <w:lang w:val="ru-RU"/>
        </w:rPr>
        <w:t>орбитали</w:t>
      </w:r>
      <w:proofErr w:type="spellEnd"/>
      <w:r w:rsidRPr="008C40DB">
        <w:rPr>
          <w:rFonts w:ascii="Times New Roman" w:hAnsi="Times New Roman"/>
          <w:color w:val="000000"/>
          <w:sz w:val="28"/>
          <w:lang w:val="ru-RU"/>
        </w:rPr>
        <w:t xml:space="preserve">, </w:t>
      </w:r>
      <w:r>
        <w:rPr>
          <w:rFonts w:ascii="Times New Roman" w:hAnsi="Times New Roman"/>
          <w:color w:val="000000"/>
          <w:sz w:val="28"/>
        </w:rPr>
        <w:t>s</w:t>
      </w:r>
      <w:r w:rsidRPr="008C40DB">
        <w:rPr>
          <w:rFonts w:ascii="Times New Roman" w:hAnsi="Times New Roman"/>
          <w:color w:val="000000"/>
          <w:sz w:val="28"/>
          <w:lang w:val="ru-RU"/>
        </w:rPr>
        <w:t xml:space="preserve">-, </w:t>
      </w:r>
      <w:r>
        <w:rPr>
          <w:rFonts w:ascii="Times New Roman" w:hAnsi="Times New Roman"/>
          <w:color w:val="000000"/>
          <w:sz w:val="28"/>
        </w:rPr>
        <w:t>p</w:t>
      </w:r>
      <w:r w:rsidRPr="008C40DB">
        <w:rPr>
          <w:rFonts w:ascii="Times New Roman" w:hAnsi="Times New Roman"/>
          <w:color w:val="000000"/>
          <w:sz w:val="28"/>
          <w:lang w:val="ru-RU"/>
        </w:rPr>
        <w:t xml:space="preserve">-, </w:t>
      </w:r>
      <w:r>
        <w:rPr>
          <w:rFonts w:ascii="Times New Roman" w:hAnsi="Times New Roman"/>
          <w:color w:val="000000"/>
          <w:sz w:val="28"/>
        </w:rPr>
        <w:t>d</w:t>
      </w:r>
      <w:r w:rsidRPr="008C40DB">
        <w:rPr>
          <w:rFonts w:ascii="Times New Roman" w:hAnsi="Times New Roman"/>
          <w:color w:val="000000"/>
          <w:sz w:val="28"/>
          <w:lang w:val="ru-RU"/>
        </w:rPr>
        <w:t xml:space="preserve">- элементы. Особенности распределения электронов по </w:t>
      </w:r>
      <w:proofErr w:type="spellStart"/>
      <w:r w:rsidRPr="008C40DB">
        <w:rPr>
          <w:rFonts w:ascii="Times New Roman" w:hAnsi="Times New Roman"/>
          <w:color w:val="000000"/>
          <w:sz w:val="28"/>
          <w:lang w:val="ru-RU"/>
        </w:rPr>
        <w:t>орбиталям</w:t>
      </w:r>
      <w:proofErr w:type="spellEnd"/>
      <w:r w:rsidRPr="008C40DB">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8C40DB">
        <w:rPr>
          <w:rFonts w:ascii="Times New Roman" w:hAnsi="Times New Roman"/>
          <w:color w:val="000000"/>
          <w:sz w:val="28"/>
          <w:lang w:val="ru-RU"/>
        </w:rPr>
        <w:t>Электроотрицательность</w:t>
      </w:r>
      <w:proofErr w:type="spellEnd"/>
      <w:r w:rsidRPr="008C40DB">
        <w:rPr>
          <w:rFonts w:ascii="Times New Roman" w:hAnsi="Times New Roman"/>
          <w:color w:val="000000"/>
          <w:sz w:val="28"/>
          <w:lang w:val="ru-RU"/>
        </w:rPr>
        <w:t xml:space="preserve">. Степень окисления. Ионы: катионы и анионы.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8C40DB">
        <w:rPr>
          <w:rFonts w:ascii="Times New Roman" w:hAnsi="Times New Roman"/>
          <w:color w:val="000000"/>
          <w:sz w:val="28"/>
          <w:lang w:val="ru-RU"/>
        </w:rPr>
        <w:t>Ле</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Шателье</w:t>
      </w:r>
      <w:proofErr w:type="spellEnd"/>
      <w:r w:rsidRPr="008C40DB">
        <w:rPr>
          <w:rFonts w:ascii="Times New Roman" w:hAnsi="Times New Roman"/>
          <w:color w:val="000000"/>
          <w:sz w:val="28"/>
          <w:lang w:val="ru-RU"/>
        </w:rPr>
        <w:t xml:space="preserve">.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Окислительно</w:t>
      </w:r>
      <w:proofErr w:type="spellEnd"/>
      <w:r w:rsidRPr="008C40DB">
        <w:rPr>
          <w:rFonts w:ascii="Times New Roman" w:hAnsi="Times New Roman"/>
          <w:color w:val="000000"/>
          <w:sz w:val="28"/>
          <w:lang w:val="ru-RU"/>
        </w:rPr>
        <w:t xml:space="preserve">-восстановительные реакции.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Расчётные задачи.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Неорганическая химия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Применение важнейших неметаллов и их соединений.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Общие способы получения металлов. Применение металлов в быту и технике.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Расчётные задачи.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Химия и жизнь</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8C40DB">
        <w:rPr>
          <w:rFonts w:ascii="Times New Roman" w:hAnsi="Times New Roman"/>
          <w:color w:val="000000"/>
          <w:sz w:val="28"/>
          <w:lang w:val="ru-RU"/>
        </w:rPr>
        <w:t>наноматериалы</w:t>
      </w:r>
      <w:proofErr w:type="spellEnd"/>
      <w:r w:rsidRPr="008C40DB">
        <w:rPr>
          <w:rFonts w:ascii="Times New Roman" w:hAnsi="Times New Roman"/>
          <w:color w:val="000000"/>
          <w:sz w:val="28"/>
          <w:lang w:val="ru-RU"/>
        </w:rPr>
        <w:t xml:space="preserve">, органические и минеральные удобрения.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Межпредметные</w:t>
      </w:r>
      <w:proofErr w:type="spellEnd"/>
      <w:r w:rsidRPr="008C40DB">
        <w:rPr>
          <w:rFonts w:ascii="Times New Roman" w:hAnsi="Times New Roman"/>
          <w:color w:val="000000"/>
          <w:sz w:val="28"/>
          <w:lang w:val="ru-RU"/>
        </w:rPr>
        <w:t xml:space="preserve"> связи.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Реализация </w:t>
      </w:r>
      <w:proofErr w:type="spellStart"/>
      <w:r w:rsidRPr="008C40DB">
        <w:rPr>
          <w:rFonts w:ascii="Times New Roman" w:hAnsi="Times New Roman"/>
          <w:color w:val="000000"/>
          <w:sz w:val="28"/>
          <w:lang w:val="ru-RU"/>
        </w:rPr>
        <w:t>межпредметных</w:t>
      </w:r>
      <w:proofErr w:type="spellEnd"/>
      <w:r w:rsidRPr="008C40DB">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География: минералы, горные породы, полезные ископаемые, топливо, ресурсы.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8C40DB">
        <w:rPr>
          <w:rFonts w:ascii="Times New Roman" w:hAnsi="Times New Roman"/>
          <w:color w:val="000000"/>
          <w:sz w:val="28"/>
          <w:lang w:val="ru-RU"/>
        </w:rPr>
        <w:t>нанотехнологии</w:t>
      </w:r>
      <w:proofErr w:type="spellEnd"/>
      <w:r w:rsidRPr="008C40DB">
        <w:rPr>
          <w:rFonts w:ascii="Times New Roman" w:hAnsi="Times New Roman"/>
          <w:color w:val="000000"/>
          <w:sz w:val="28"/>
          <w:lang w:val="ru-RU"/>
        </w:rPr>
        <w:t>.</w:t>
      </w:r>
    </w:p>
    <w:p w:rsidR="00933EB7" w:rsidRPr="008C40DB" w:rsidRDefault="00933EB7">
      <w:pPr>
        <w:spacing w:after="0" w:line="264" w:lineRule="auto"/>
        <w:ind w:left="120"/>
        <w:jc w:val="both"/>
        <w:rPr>
          <w:lang w:val="ru-RU"/>
        </w:rPr>
      </w:pPr>
    </w:p>
    <w:p w:rsidR="00933EB7" w:rsidRPr="008C40DB" w:rsidRDefault="00933EB7">
      <w:pPr>
        <w:rPr>
          <w:lang w:val="ru-RU"/>
        </w:rPr>
        <w:sectPr w:rsidR="00933EB7" w:rsidRPr="008C40DB">
          <w:pgSz w:w="11906" w:h="16383"/>
          <w:pgMar w:top="1134" w:right="850" w:bottom="1134" w:left="1701" w:header="720" w:footer="720" w:gutter="0"/>
          <w:cols w:space="720"/>
        </w:sectPr>
      </w:pPr>
    </w:p>
    <w:p w:rsidR="00933EB7" w:rsidRPr="008C40DB" w:rsidRDefault="008846E4">
      <w:pPr>
        <w:spacing w:after="0" w:line="264" w:lineRule="auto"/>
        <w:ind w:left="120"/>
        <w:jc w:val="both"/>
        <w:rPr>
          <w:lang w:val="ru-RU"/>
        </w:rPr>
      </w:pPr>
      <w:bookmarkStart w:id="5" w:name="block-20166835"/>
      <w:bookmarkEnd w:id="4"/>
      <w:r w:rsidRPr="008C40DB">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ЛИЧНОСТНЫЕ РЕЗУЛЬТАТЫ</w:t>
      </w:r>
    </w:p>
    <w:p w:rsidR="00933EB7" w:rsidRPr="008C40DB" w:rsidRDefault="00933EB7">
      <w:pPr>
        <w:spacing w:after="0" w:line="264" w:lineRule="auto"/>
        <w:ind w:left="120"/>
        <w:jc w:val="both"/>
        <w:rPr>
          <w:lang w:val="ru-RU"/>
        </w:rPr>
      </w:pP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8C40DB">
        <w:rPr>
          <w:rFonts w:ascii="Times New Roman" w:hAnsi="Times New Roman"/>
          <w:color w:val="000000"/>
          <w:sz w:val="28"/>
          <w:lang w:val="ru-RU"/>
        </w:rPr>
        <w:t>метапредметным</w:t>
      </w:r>
      <w:proofErr w:type="spellEnd"/>
      <w:r w:rsidRPr="008C40DB">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8C40DB">
        <w:rPr>
          <w:rFonts w:ascii="Times New Roman" w:hAnsi="Times New Roman"/>
          <w:color w:val="000000"/>
          <w:sz w:val="28"/>
          <w:lang w:val="ru-RU"/>
        </w:rPr>
        <w:t>деятельностный</w:t>
      </w:r>
      <w:proofErr w:type="spellEnd"/>
      <w:r w:rsidRPr="008C40DB">
        <w:rPr>
          <w:rFonts w:ascii="Times New Roman" w:hAnsi="Times New Roman"/>
          <w:color w:val="000000"/>
          <w:sz w:val="28"/>
          <w:lang w:val="ru-RU"/>
        </w:rPr>
        <w:t xml:space="preserve"> подход.</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 соответствии с системно-</w:t>
      </w:r>
      <w:proofErr w:type="spellStart"/>
      <w:r w:rsidRPr="008C40DB">
        <w:rPr>
          <w:rFonts w:ascii="Times New Roman" w:hAnsi="Times New Roman"/>
          <w:color w:val="000000"/>
          <w:sz w:val="28"/>
          <w:lang w:val="ru-RU"/>
        </w:rPr>
        <w:t>деятельностным</w:t>
      </w:r>
      <w:proofErr w:type="spellEnd"/>
      <w:r w:rsidRPr="008C40DB">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наличие мотивации к обучению;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Личностные результаты освоения предмета «Химия» отражают </w:t>
      </w: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1) гражданского воспитания</w:t>
      </w:r>
      <w:r w:rsidRPr="008C40DB">
        <w:rPr>
          <w:rFonts w:ascii="Times New Roman" w:hAnsi="Times New Roman"/>
          <w:color w:val="000000"/>
          <w:sz w:val="28"/>
          <w:lang w:val="ru-RU"/>
        </w:rPr>
        <w:t>:</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2) патриотического воспитания</w:t>
      </w:r>
      <w:r w:rsidRPr="008C40DB">
        <w:rPr>
          <w:rFonts w:ascii="Times New Roman" w:hAnsi="Times New Roman"/>
          <w:color w:val="000000"/>
          <w:sz w:val="28"/>
          <w:lang w:val="ru-RU"/>
        </w:rPr>
        <w:t>:</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3) духовно-нравственного воспитания: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нравственного сознания, этического поведения;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4) формирования культуры здоровья: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5) трудового воспитания: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уважения к труду, людям труда и результатам трудовой деятельности;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6) экологического воспитания: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8C40DB">
        <w:rPr>
          <w:rFonts w:ascii="Times New Roman" w:hAnsi="Times New Roman"/>
          <w:color w:val="000000"/>
          <w:sz w:val="28"/>
          <w:lang w:val="ru-RU"/>
        </w:rPr>
        <w:t>хемофобии</w:t>
      </w:r>
      <w:proofErr w:type="spellEnd"/>
      <w:r w:rsidRPr="008C40DB">
        <w:rPr>
          <w:rFonts w:ascii="Times New Roman" w:hAnsi="Times New Roman"/>
          <w:color w:val="000000"/>
          <w:sz w:val="28"/>
          <w:lang w:val="ru-RU"/>
        </w:rPr>
        <w:t>;</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7) ценности научного познания:</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сформированности</w:t>
      </w:r>
      <w:proofErr w:type="spellEnd"/>
      <w:r w:rsidRPr="008C40D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8C40DB">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интереса к познанию и исследовательской деятельности;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интереса к особенностям труда в различных сферах профессиональной деятельности.</w:t>
      </w:r>
    </w:p>
    <w:p w:rsidR="00933EB7" w:rsidRPr="008C40DB" w:rsidRDefault="008846E4">
      <w:pPr>
        <w:spacing w:after="0"/>
        <w:ind w:left="120"/>
        <w:rPr>
          <w:lang w:val="ru-RU"/>
        </w:rPr>
      </w:pPr>
      <w:r w:rsidRPr="008C40DB">
        <w:rPr>
          <w:rFonts w:ascii="Times New Roman" w:hAnsi="Times New Roman"/>
          <w:b/>
          <w:color w:val="000000"/>
          <w:sz w:val="28"/>
          <w:lang w:val="ru-RU"/>
        </w:rPr>
        <w:t>МЕТАПРЕДМЕТНЫЕ РЕЗУЛЬТАТЫ</w:t>
      </w:r>
    </w:p>
    <w:p w:rsidR="00933EB7" w:rsidRPr="008C40DB" w:rsidRDefault="00933EB7">
      <w:pPr>
        <w:spacing w:after="0"/>
        <w:ind w:left="120"/>
        <w:rPr>
          <w:lang w:val="ru-RU"/>
        </w:rPr>
      </w:pP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Метапредметные</w:t>
      </w:r>
      <w:proofErr w:type="spellEnd"/>
      <w:r w:rsidRPr="008C40DB">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8C40DB">
        <w:rPr>
          <w:rFonts w:ascii="Times New Roman" w:hAnsi="Times New Roman"/>
          <w:color w:val="000000"/>
          <w:sz w:val="28"/>
          <w:lang w:val="ru-RU"/>
        </w:rPr>
        <w:t>межпредметные</w:t>
      </w:r>
      <w:proofErr w:type="spellEnd"/>
      <w:r w:rsidRPr="008C40DB">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Метапредметные</w:t>
      </w:r>
      <w:proofErr w:type="spellEnd"/>
      <w:r w:rsidRPr="008C40DB">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Овладение универсальными учебными познавательными действиями: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1) базовые логические действия: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8C40DB">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устанавливать причинно-следственные связи между изучаемыми явлениями;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2) базовые исследовательские действия:</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владеть основами методов научного познания веществ и химических реакций;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3) работа с информацией: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8C40DB">
        <w:rPr>
          <w:rFonts w:ascii="Times New Roman" w:hAnsi="Times New Roman"/>
          <w:color w:val="000000"/>
          <w:sz w:val="28"/>
          <w:lang w:val="ru-RU"/>
        </w:rPr>
        <w:t>межпредметные</w:t>
      </w:r>
      <w:proofErr w:type="spellEnd"/>
      <w:r w:rsidRPr="008C40DB">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использовать и преобразовывать знаково-символические средства наглядности.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Овладение универсальными коммуникативными действиями: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33EB7" w:rsidRPr="008C40DB" w:rsidRDefault="008846E4">
      <w:pPr>
        <w:spacing w:after="0" w:line="264" w:lineRule="auto"/>
        <w:ind w:firstLine="600"/>
        <w:jc w:val="both"/>
        <w:rPr>
          <w:lang w:val="ru-RU"/>
        </w:rPr>
      </w:pPr>
      <w:r w:rsidRPr="008C40DB">
        <w:rPr>
          <w:rFonts w:ascii="Times New Roman" w:hAnsi="Times New Roman"/>
          <w:b/>
          <w:color w:val="000000"/>
          <w:sz w:val="28"/>
          <w:lang w:val="ru-RU"/>
        </w:rPr>
        <w:t>Овладение универсальными регулятивными действиями:</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осуществлять самоконтроль своей деятельности на основе самоанализа и самооценки.</w:t>
      </w:r>
    </w:p>
    <w:p w:rsidR="00933EB7" w:rsidRPr="008C40DB" w:rsidRDefault="00933EB7">
      <w:pPr>
        <w:spacing w:after="0"/>
        <w:ind w:left="120"/>
        <w:rPr>
          <w:lang w:val="ru-RU"/>
        </w:rPr>
      </w:pPr>
    </w:p>
    <w:p w:rsidR="00933EB7" w:rsidRPr="008C40DB" w:rsidRDefault="008846E4">
      <w:pPr>
        <w:spacing w:after="0"/>
        <w:ind w:left="120"/>
        <w:rPr>
          <w:lang w:val="ru-RU"/>
        </w:rPr>
      </w:pPr>
      <w:r w:rsidRPr="008C40DB">
        <w:rPr>
          <w:rFonts w:ascii="Times New Roman" w:hAnsi="Times New Roman"/>
          <w:b/>
          <w:color w:val="000000"/>
          <w:sz w:val="28"/>
          <w:lang w:val="ru-RU"/>
        </w:rPr>
        <w:t>ПРЕДМЕТНЫЕ РЕЗУЛЬТАТЫ</w:t>
      </w:r>
    </w:p>
    <w:p w:rsidR="00933EB7" w:rsidRPr="008C40DB" w:rsidRDefault="00933EB7">
      <w:pPr>
        <w:spacing w:after="0"/>
        <w:ind w:left="120"/>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10 КЛАСС</w:t>
      </w:r>
    </w:p>
    <w:p w:rsidR="00933EB7" w:rsidRPr="008C40DB" w:rsidRDefault="00933EB7">
      <w:pPr>
        <w:spacing w:after="0" w:line="264" w:lineRule="auto"/>
        <w:ind w:left="120"/>
        <w:jc w:val="both"/>
        <w:rPr>
          <w:lang w:val="ru-RU"/>
        </w:rPr>
      </w:pP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Предметные результаты освоения курса «Органическая химия» отражают:</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8C40DB">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8C40DB">
        <w:rPr>
          <w:rFonts w:ascii="Times New Roman" w:hAnsi="Times New Roman"/>
          <w:color w:val="000000"/>
          <w:sz w:val="28"/>
          <w:lang w:val="ru-RU"/>
        </w:rPr>
        <w:t>электроотрицательность</w:t>
      </w:r>
      <w:proofErr w:type="spellEnd"/>
      <w:r w:rsidRPr="008C40DB">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8C40DB">
        <w:rPr>
          <w:rFonts w:ascii="Times New Roman" w:hAnsi="Times New Roman"/>
          <w:color w:val="000000"/>
          <w:sz w:val="28"/>
          <w:lang w:val="ru-RU"/>
        </w:rPr>
        <w:t>фактологические</w:t>
      </w:r>
      <w:proofErr w:type="spellEnd"/>
      <w:r w:rsidRPr="008C40DB">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8C40DB">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lastRenderedPageBreak/>
        <w:t>сформированность</w:t>
      </w:r>
      <w:proofErr w:type="spellEnd"/>
      <w:r w:rsidRPr="008C40DB">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lastRenderedPageBreak/>
        <w:t>сформированность</w:t>
      </w:r>
      <w:proofErr w:type="spellEnd"/>
      <w:r w:rsidRPr="008C40DB">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33EB7" w:rsidRPr="008C40DB" w:rsidRDefault="00933EB7">
      <w:pPr>
        <w:spacing w:after="0" w:line="264" w:lineRule="auto"/>
        <w:ind w:left="120"/>
        <w:jc w:val="both"/>
        <w:rPr>
          <w:lang w:val="ru-RU"/>
        </w:rPr>
      </w:pPr>
    </w:p>
    <w:p w:rsidR="00933EB7" w:rsidRPr="008C40DB" w:rsidRDefault="008846E4">
      <w:pPr>
        <w:spacing w:after="0" w:line="264" w:lineRule="auto"/>
        <w:ind w:left="120"/>
        <w:jc w:val="both"/>
        <w:rPr>
          <w:lang w:val="ru-RU"/>
        </w:rPr>
      </w:pPr>
      <w:r w:rsidRPr="008C40DB">
        <w:rPr>
          <w:rFonts w:ascii="Times New Roman" w:hAnsi="Times New Roman"/>
          <w:b/>
          <w:color w:val="000000"/>
          <w:sz w:val="28"/>
          <w:lang w:val="ru-RU"/>
        </w:rPr>
        <w:t>11 КЛАСС</w:t>
      </w:r>
    </w:p>
    <w:p w:rsidR="00933EB7" w:rsidRPr="008C40DB" w:rsidRDefault="00933EB7">
      <w:pPr>
        <w:spacing w:after="0" w:line="264" w:lineRule="auto"/>
        <w:ind w:left="120"/>
        <w:jc w:val="both"/>
        <w:rPr>
          <w:lang w:val="ru-RU"/>
        </w:rPr>
      </w:pP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Предметные результаты освоения курса «Общая и неорганическая химия» отражают:</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8C40DB">
        <w:rPr>
          <w:rFonts w:ascii="Times New Roman" w:hAnsi="Times New Roman"/>
          <w:color w:val="000000"/>
          <w:sz w:val="28"/>
          <w:lang w:val="ru-RU"/>
        </w:rPr>
        <w:t xml:space="preserve">-, </w:t>
      </w:r>
      <w:r>
        <w:rPr>
          <w:rFonts w:ascii="Times New Roman" w:hAnsi="Times New Roman"/>
          <w:color w:val="000000"/>
          <w:sz w:val="28"/>
        </w:rPr>
        <w:t>p</w:t>
      </w:r>
      <w:r w:rsidRPr="008C40DB">
        <w:rPr>
          <w:rFonts w:ascii="Times New Roman" w:hAnsi="Times New Roman"/>
          <w:color w:val="000000"/>
          <w:sz w:val="28"/>
          <w:lang w:val="ru-RU"/>
        </w:rPr>
        <w:t xml:space="preserve">-, </w:t>
      </w:r>
      <w:r>
        <w:rPr>
          <w:rFonts w:ascii="Times New Roman" w:hAnsi="Times New Roman"/>
          <w:color w:val="000000"/>
          <w:sz w:val="28"/>
        </w:rPr>
        <w:t>d</w:t>
      </w:r>
      <w:r w:rsidRPr="008C40DB">
        <w:rPr>
          <w:rFonts w:ascii="Times New Roman" w:hAnsi="Times New Roman"/>
          <w:color w:val="000000"/>
          <w:sz w:val="28"/>
          <w:lang w:val="ru-RU"/>
        </w:rPr>
        <w:t xml:space="preserve">- электронные </w:t>
      </w:r>
      <w:proofErr w:type="spellStart"/>
      <w:r w:rsidRPr="008C40DB">
        <w:rPr>
          <w:rFonts w:ascii="Times New Roman" w:hAnsi="Times New Roman"/>
          <w:color w:val="000000"/>
          <w:sz w:val="28"/>
          <w:lang w:val="ru-RU"/>
        </w:rPr>
        <w:t>орбитали</w:t>
      </w:r>
      <w:proofErr w:type="spellEnd"/>
      <w:r w:rsidRPr="008C40DB">
        <w:rPr>
          <w:rFonts w:ascii="Times New Roman" w:hAnsi="Times New Roman"/>
          <w:color w:val="000000"/>
          <w:sz w:val="28"/>
          <w:lang w:val="ru-RU"/>
        </w:rPr>
        <w:t xml:space="preserve"> атомов, ион, молекула, моль, молярный объём, валентность, </w:t>
      </w:r>
      <w:proofErr w:type="spellStart"/>
      <w:r w:rsidRPr="008C40DB">
        <w:rPr>
          <w:rFonts w:ascii="Times New Roman" w:hAnsi="Times New Roman"/>
          <w:color w:val="000000"/>
          <w:sz w:val="28"/>
          <w:lang w:val="ru-RU"/>
        </w:rPr>
        <w:t>электроотрицательность</w:t>
      </w:r>
      <w:proofErr w:type="spellEnd"/>
      <w:r w:rsidRPr="008C40DB">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8C40DB">
        <w:rPr>
          <w:rFonts w:ascii="Times New Roman" w:hAnsi="Times New Roman"/>
          <w:color w:val="000000"/>
          <w:sz w:val="28"/>
          <w:lang w:val="ru-RU"/>
        </w:rPr>
        <w:t>неэлектролиты</w:t>
      </w:r>
      <w:proofErr w:type="spellEnd"/>
      <w:r w:rsidRPr="008C40DB">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8C40DB">
        <w:rPr>
          <w:rFonts w:ascii="Times New Roman" w:hAnsi="Times New Roman"/>
          <w:color w:val="000000"/>
          <w:sz w:val="28"/>
          <w:lang w:val="ru-RU"/>
        </w:rPr>
        <w:t>фактологические</w:t>
      </w:r>
      <w:proofErr w:type="spellEnd"/>
      <w:r w:rsidRPr="008C40DB">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lastRenderedPageBreak/>
        <w:t>сформированность</w:t>
      </w:r>
      <w:proofErr w:type="spellEnd"/>
      <w:r w:rsidRPr="008C40DB">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8C40DB">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8C40DB">
        <w:rPr>
          <w:rFonts w:ascii="Times New Roman" w:hAnsi="Times New Roman"/>
          <w:color w:val="000000"/>
          <w:sz w:val="28"/>
          <w:lang w:val="ru-RU"/>
        </w:rPr>
        <w:t>гашёная</w:t>
      </w:r>
      <w:proofErr w:type="spellEnd"/>
      <w:r w:rsidRPr="008C40DB">
        <w:rPr>
          <w:rFonts w:ascii="Times New Roman" w:hAnsi="Times New Roman"/>
          <w:color w:val="000000"/>
          <w:sz w:val="28"/>
          <w:lang w:val="ru-RU"/>
        </w:rPr>
        <w:t xml:space="preserve"> известь, негашёная известь, питьевая сода, пирит и другие);</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8C40DB">
        <w:rPr>
          <w:rFonts w:ascii="Times New Roman" w:hAnsi="Times New Roman"/>
          <w:color w:val="000000"/>
          <w:sz w:val="28"/>
          <w:lang w:val="ru-RU"/>
        </w:rPr>
        <w:t xml:space="preserve">-, </w:t>
      </w:r>
      <w:r>
        <w:rPr>
          <w:rFonts w:ascii="Times New Roman" w:hAnsi="Times New Roman"/>
          <w:color w:val="000000"/>
          <w:sz w:val="28"/>
        </w:rPr>
        <w:t>p</w:t>
      </w:r>
      <w:r w:rsidRPr="008C40DB">
        <w:rPr>
          <w:rFonts w:ascii="Times New Roman" w:hAnsi="Times New Roman"/>
          <w:color w:val="000000"/>
          <w:sz w:val="28"/>
          <w:lang w:val="ru-RU"/>
        </w:rPr>
        <w:t xml:space="preserve">-, </w:t>
      </w:r>
      <w:r>
        <w:rPr>
          <w:rFonts w:ascii="Times New Roman" w:hAnsi="Times New Roman"/>
          <w:color w:val="000000"/>
          <w:sz w:val="28"/>
        </w:rPr>
        <w:t>d</w:t>
      </w:r>
      <w:r w:rsidRPr="008C40DB">
        <w:rPr>
          <w:rFonts w:ascii="Times New Roman" w:hAnsi="Times New Roman"/>
          <w:color w:val="000000"/>
          <w:sz w:val="28"/>
          <w:lang w:val="ru-RU"/>
        </w:rPr>
        <w:t xml:space="preserve">-электронные </w:t>
      </w:r>
      <w:proofErr w:type="spellStart"/>
      <w:r w:rsidRPr="008C40DB">
        <w:rPr>
          <w:rFonts w:ascii="Times New Roman" w:hAnsi="Times New Roman"/>
          <w:color w:val="000000"/>
          <w:sz w:val="28"/>
          <w:lang w:val="ru-RU"/>
        </w:rPr>
        <w:t>орбитали</w:t>
      </w:r>
      <w:proofErr w:type="spellEnd"/>
      <w:r w:rsidRPr="008C40DB">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lastRenderedPageBreak/>
        <w:t>сформированность</w:t>
      </w:r>
      <w:proofErr w:type="spellEnd"/>
      <w:r w:rsidRPr="008C40DB">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w:t>
      </w:r>
      <w:proofErr w:type="gramStart"/>
      <w:r w:rsidRPr="008C40DB">
        <w:rPr>
          <w:rFonts w:ascii="Times New Roman" w:hAnsi="Times New Roman"/>
          <w:color w:val="000000"/>
          <w:sz w:val="28"/>
          <w:lang w:val="ru-RU"/>
        </w:rPr>
        <w:t>путём ионы</w:t>
      </w:r>
      <w:proofErr w:type="gramEnd"/>
      <w:r w:rsidRPr="008C40DB">
        <w:rPr>
          <w:rFonts w:ascii="Times New Roman" w:hAnsi="Times New Roman"/>
          <w:color w:val="000000"/>
          <w:sz w:val="28"/>
          <w:lang w:val="ru-RU"/>
        </w:rPr>
        <w:t>, присутствующие в водных растворах неорганических веществ;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раскрывать сущность </w:t>
      </w:r>
      <w:proofErr w:type="spellStart"/>
      <w:r w:rsidRPr="008C40DB">
        <w:rPr>
          <w:rFonts w:ascii="Times New Roman" w:hAnsi="Times New Roman"/>
          <w:color w:val="000000"/>
          <w:sz w:val="28"/>
          <w:lang w:val="ru-RU"/>
        </w:rPr>
        <w:t>окислительно</w:t>
      </w:r>
      <w:proofErr w:type="spellEnd"/>
      <w:r w:rsidRPr="008C40DB">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8C40DB">
        <w:rPr>
          <w:rFonts w:ascii="Times New Roman" w:hAnsi="Times New Roman"/>
          <w:color w:val="000000"/>
          <w:sz w:val="28"/>
          <w:lang w:val="ru-RU"/>
        </w:rPr>
        <w:t>Ле</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Шателье</w:t>
      </w:r>
      <w:proofErr w:type="spellEnd"/>
      <w:r w:rsidRPr="008C40DB">
        <w:rPr>
          <w:rFonts w:ascii="Times New Roman" w:hAnsi="Times New Roman"/>
          <w:color w:val="000000"/>
          <w:sz w:val="28"/>
          <w:lang w:val="ru-RU"/>
        </w:rPr>
        <w:t>);</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t>сформированность</w:t>
      </w:r>
      <w:proofErr w:type="spellEnd"/>
      <w:r w:rsidRPr="008C40DB">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933EB7" w:rsidRPr="008C40DB" w:rsidRDefault="008846E4">
      <w:pPr>
        <w:spacing w:after="0" w:line="264" w:lineRule="auto"/>
        <w:ind w:firstLine="600"/>
        <w:jc w:val="both"/>
        <w:rPr>
          <w:lang w:val="ru-RU"/>
        </w:rPr>
      </w:pPr>
      <w:proofErr w:type="spellStart"/>
      <w:r w:rsidRPr="008C40DB">
        <w:rPr>
          <w:rFonts w:ascii="Times New Roman" w:hAnsi="Times New Roman"/>
          <w:color w:val="000000"/>
          <w:sz w:val="28"/>
          <w:lang w:val="ru-RU"/>
        </w:rPr>
        <w:lastRenderedPageBreak/>
        <w:t>сформированность</w:t>
      </w:r>
      <w:proofErr w:type="spellEnd"/>
      <w:r w:rsidRPr="008C40DB">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3EB7" w:rsidRPr="008C40DB" w:rsidRDefault="008846E4">
      <w:pPr>
        <w:spacing w:after="0" w:line="264" w:lineRule="auto"/>
        <w:ind w:firstLine="600"/>
        <w:jc w:val="both"/>
        <w:rPr>
          <w:lang w:val="ru-RU"/>
        </w:rPr>
      </w:pPr>
      <w:r w:rsidRPr="008C40DB">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33EB7" w:rsidRPr="008C40DB" w:rsidRDefault="00933EB7">
      <w:pPr>
        <w:rPr>
          <w:lang w:val="ru-RU"/>
        </w:rPr>
        <w:sectPr w:rsidR="00933EB7" w:rsidRPr="008C40DB">
          <w:pgSz w:w="11906" w:h="16383"/>
          <w:pgMar w:top="1134" w:right="850" w:bottom="1134" w:left="1701" w:header="720" w:footer="720" w:gutter="0"/>
          <w:cols w:space="720"/>
        </w:sectPr>
      </w:pPr>
    </w:p>
    <w:p w:rsidR="00933EB7" w:rsidRDefault="008846E4">
      <w:pPr>
        <w:spacing w:after="0"/>
        <w:ind w:left="120"/>
      </w:pPr>
      <w:bookmarkStart w:id="6" w:name="block-20166836"/>
      <w:bookmarkEnd w:id="5"/>
      <w:r w:rsidRPr="008C40D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33EB7" w:rsidRDefault="008846E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933EB7">
        <w:trPr>
          <w:trHeight w:val="144"/>
          <w:tblCellSpacing w:w="20" w:type="nil"/>
        </w:trPr>
        <w:tc>
          <w:tcPr>
            <w:tcW w:w="529" w:type="dxa"/>
            <w:vMerge w:val="restart"/>
            <w:tcMar>
              <w:top w:w="50" w:type="dxa"/>
              <w:left w:w="100" w:type="dxa"/>
            </w:tcMar>
            <w:vAlign w:val="center"/>
          </w:tcPr>
          <w:p w:rsidR="00933EB7" w:rsidRDefault="008846E4">
            <w:pPr>
              <w:spacing w:after="0"/>
              <w:ind w:left="135"/>
            </w:pPr>
            <w:r>
              <w:rPr>
                <w:rFonts w:ascii="Times New Roman" w:hAnsi="Times New Roman"/>
                <w:b/>
                <w:color w:val="000000"/>
                <w:sz w:val="24"/>
              </w:rPr>
              <w:t xml:space="preserve">№ п/п </w:t>
            </w:r>
          </w:p>
          <w:p w:rsidR="00933EB7" w:rsidRDefault="00933EB7">
            <w:pPr>
              <w:spacing w:after="0"/>
              <w:ind w:left="135"/>
            </w:pPr>
          </w:p>
        </w:tc>
        <w:tc>
          <w:tcPr>
            <w:tcW w:w="2464"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3EB7" w:rsidRDefault="00933EB7">
            <w:pPr>
              <w:spacing w:after="0"/>
              <w:ind w:left="135"/>
            </w:pPr>
          </w:p>
        </w:tc>
        <w:tc>
          <w:tcPr>
            <w:tcW w:w="0" w:type="auto"/>
            <w:gridSpan w:val="3"/>
            <w:tcMar>
              <w:top w:w="50" w:type="dxa"/>
              <w:left w:w="100" w:type="dxa"/>
            </w:tcMar>
            <w:vAlign w:val="center"/>
          </w:tcPr>
          <w:p w:rsidR="00933EB7" w:rsidRDefault="008846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EB7" w:rsidRDefault="00933EB7">
            <w:pPr>
              <w:spacing w:after="0"/>
              <w:ind w:left="135"/>
            </w:pPr>
          </w:p>
        </w:tc>
      </w:tr>
      <w:tr w:rsidR="00933EB7">
        <w:trPr>
          <w:trHeight w:val="144"/>
          <w:tblCellSpacing w:w="20" w:type="nil"/>
        </w:trPr>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c>
          <w:tcPr>
            <w:tcW w:w="1028"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EB7" w:rsidRDefault="00933EB7">
            <w:pPr>
              <w:spacing w:after="0"/>
              <w:ind w:left="135"/>
            </w:pPr>
          </w:p>
        </w:tc>
        <w:tc>
          <w:tcPr>
            <w:tcW w:w="1759"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1841"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0" w:type="auto"/>
            <w:vMerge/>
            <w:tcBorders>
              <w:top w:val="nil"/>
            </w:tcBorders>
            <w:tcMar>
              <w:top w:w="50" w:type="dxa"/>
              <w:left w:w="100" w:type="dxa"/>
            </w:tcMar>
          </w:tcPr>
          <w:p w:rsidR="00933EB7" w:rsidRDefault="00933EB7"/>
        </w:tc>
      </w:tr>
      <w:tr w:rsidR="00933EB7" w:rsidRPr="00A928A8">
        <w:trPr>
          <w:trHeight w:val="144"/>
          <w:tblCellSpacing w:w="20" w:type="nil"/>
        </w:trPr>
        <w:tc>
          <w:tcPr>
            <w:tcW w:w="0" w:type="auto"/>
            <w:gridSpan w:val="6"/>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b/>
                <w:color w:val="000000"/>
                <w:sz w:val="24"/>
                <w:lang w:val="ru-RU"/>
              </w:rPr>
              <w:t>Раздел 1.</w:t>
            </w:r>
            <w:r w:rsidRPr="008C40DB">
              <w:rPr>
                <w:rFonts w:ascii="Times New Roman" w:hAnsi="Times New Roman"/>
                <w:color w:val="000000"/>
                <w:sz w:val="24"/>
                <w:lang w:val="ru-RU"/>
              </w:rPr>
              <w:t xml:space="preserve"> </w:t>
            </w:r>
            <w:r w:rsidRPr="008C40DB">
              <w:rPr>
                <w:rFonts w:ascii="Times New Roman" w:hAnsi="Times New Roman"/>
                <w:b/>
                <w:color w:val="000000"/>
                <w:sz w:val="24"/>
                <w:lang w:val="ru-RU"/>
              </w:rPr>
              <w:t>Теоретические основы органической химии</w:t>
            </w:r>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1.1</w:t>
            </w:r>
          </w:p>
        </w:tc>
        <w:tc>
          <w:tcPr>
            <w:tcW w:w="2464"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2.1</w:t>
            </w:r>
          </w:p>
        </w:tc>
        <w:tc>
          <w:tcPr>
            <w:tcW w:w="2464"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2.2</w:t>
            </w:r>
          </w:p>
        </w:tc>
        <w:tc>
          <w:tcPr>
            <w:tcW w:w="2464"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Непредельные углеводороды: </w:t>
            </w:r>
            <w:proofErr w:type="spellStart"/>
            <w:r w:rsidRPr="008C40DB">
              <w:rPr>
                <w:rFonts w:ascii="Times New Roman" w:hAnsi="Times New Roman"/>
                <w:color w:val="000000"/>
                <w:sz w:val="24"/>
                <w:lang w:val="ru-RU"/>
              </w:rPr>
              <w:t>алкены</w:t>
            </w:r>
            <w:proofErr w:type="spellEnd"/>
            <w:r w:rsidRPr="008C40DB">
              <w:rPr>
                <w:rFonts w:ascii="Times New Roman" w:hAnsi="Times New Roman"/>
                <w:color w:val="000000"/>
                <w:sz w:val="24"/>
                <w:lang w:val="ru-RU"/>
              </w:rPr>
              <w:t xml:space="preserve">, </w:t>
            </w:r>
            <w:proofErr w:type="spellStart"/>
            <w:r w:rsidRPr="008C40DB">
              <w:rPr>
                <w:rFonts w:ascii="Times New Roman" w:hAnsi="Times New Roman"/>
                <w:color w:val="000000"/>
                <w:sz w:val="24"/>
                <w:lang w:val="ru-RU"/>
              </w:rPr>
              <w:t>алкадиены</w:t>
            </w:r>
            <w:proofErr w:type="spellEnd"/>
            <w:r w:rsidRPr="008C40DB">
              <w:rPr>
                <w:rFonts w:ascii="Times New Roman" w:hAnsi="Times New Roman"/>
                <w:color w:val="000000"/>
                <w:sz w:val="24"/>
                <w:lang w:val="ru-RU"/>
              </w:rPr>
              <w:t xml:space="preserve">, </w:t>
            </w:r>
            <w:proofErr w:type="spellStart"/>
            <w:r w:rsidRPr="008C40DB">
              <w:rPr>
                <w:rFonts w:ascii="Times New Roman" w:hAnsi="Times New Roman"/>
                <w:color w:val="000000"/>
                <w:sz w:val="24"/>
                <w:lang w:val="ru-RU"/>
              </w:rPr>
              <w:t>алкины</w:t>
            </w:r>
            <w:proofErr w:type="spellEnd"/>
          </w:p>
        </w:tc>
        <w:tc>
          <w:tcPr>
            <w:tcW w:w="1028"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33EB7" w:rsidRPr="008C40DB" w:rsidRDefault="00A928A8">
            <w:pPr>
              <w:spacing w:after="0"/>
              <w:ind w:left="135"/>
              <w:rPr>
                <w:lang w:val="ru-RU"/>
              </w:rPr>
            </w:pPr>
            <w:hyperlink r:id="rId1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1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2.3</w:t>
            </w:r>
          </w:p>
        </w:tc>
        <w:tc>
          <w:tcPr>
            <w:tcW w:w="2464"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1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1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2.4</w:t>
            </w:r>
          </w:p>
        </w:tc>
        <w:tc>
          <w:tcPr>
            <w:tcW w:w="2464"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1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1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lastRenderedPageBreak/>
              <w:t>3.1</w:t>
            </w:r>
          </w:p>
        </w:tc>
        <w:tc>
          <w:tcPr>
            <w:tcW w:w="2464"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1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1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3.2</w:t>
            </w:r>
          </w:p>
        </w:tc>
        <w:tc>
          <w:tcPr>
            <w:tcW w:w="2464"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33EB7" w:rsidRPr="008C40DB" w:rsidRDefault="00A928A8">
            <w:pPr>
              <w:spacing w:after="0"/>
              <w:ind w:left="135"/>
              <w:rPr>
                <w:lang w:val="ru-RU"/>
              </w:rPr>
            </w:pPr>
            <w:hyperlink r:id="rId1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1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3.3</w:t>
            </w:r>
          </w:p>
        </w:tc>
        <w:tc>
          <w:tcPr>
            <w:tcW w:w="2464" w:type="dxa"/>
            <w:tcMar>
              <w:top w:w="50" w:type="dxa"/>
              <w:left w:w="100" w:type="dxa"/>
            </w:tcMar>
            <w:vAlign w:val="center"/>
          </w:tcPr>
          <w:p w:rsidR="00933EB7" w:rsidRDefault="008846E4">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C40DB">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4.1</w:t>
            </w:r>
          </w:p>
        </w:tc>
        <w:tc>
          <w:tcPr>
            <w:tcW w:w="2464"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2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2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33EB7" w:rsidRPr="00A928A8">
        <w:trPr>
          <w:trHeight w:val="144"/>
          <w:tblCellSpacing w:w="20" w:type="nil"/>
        </w:trPr>
        <w:tc>
          <w:tcPr>
            <w:tcW w:w="529" w:type="dxa"/>
            <w:tcMar>
              <w:top w:w="50" w:type="dxa"/>
              <w:left w:w="100" w:type="dxa"/>
            </w:tcMar>
            <w:vAlign w:val="center"/>
          </w:tcPr>
          <w:p w:rsidR="00933EB7" w:rsidRDefault="008846E4">
            <w:pPr>
              <w:spacing w:after="0"/>
            </w:pPr>
            <w:r>
              <w:rPr>
                <w:rFonts w:ascii="Times New Roman" w:hAnsi="Times New Roman"/>
                <w:color w:val="000000"/>
                <w:sz w:val="24"/>
              </w:rPr>
              <w:t>5.1</w:t>
            </w:r>
          </w:p>
        </w:tc>
        <w:tc>
          <w:tcPr>
            <w:tcW w:w="2464"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33EB7" w:rsidRPr="008C40DB" w:rsidRDefault="00A928A8">
            <w:pPr>
              <w:spacing w:after="0"/>
              <w:ind w:left="135"/>
              <w:rPr>
                <w:lang w:val="ru-RU"/>
              </w:rPr>
            </w:pPr>
            <w:hyperlink r:id="rId2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2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2"/>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933EB7" w:rsidRDefault="00933EB7"/>
        </w:tc>
      </w:tr>
    </w:tbl>
    <w:p w:rsidR="00933EB7" w:rsidRDefault="00933EB7">
      <w:pPr>
        <w:sectPr w:rsidR="00933EB7">
          <w:pgSz w:w="16383" w:h="11906" w:orient="landscape"/>
          <w:pgMar w:top="1134" w:right="850" w:bottom="1134" w:left="1701" w:header="720" w:footer="720" w:gutter="0"/>
          <w:cols w:space="720"/>
        </w:sectPr>
      </w:pPr>
    </w:p>
    <w:p w:rsidR="00933EB7" w:rsidRDefault="008846E4">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933EB7">
        <w:trPr>
          <w:trHeight w:val="144"/>
          <w:tblCellSpacing w:w="20" w:type="nil"/>
        </w:trPr>
        <w:tc>
          <w:tcPr>
            <w:tcW w:w="520" w:type="dxa"/>
            <w:vMerge w:val="restart"/>
            <w:tcMar>
              <w:top w:w="50" w:type="dxa"/>
              <w:left w:w="100" w:type="dxa"/>
            </w:tcMar>
            <w:vAlign w:val="center"/>
          </w:tcPr>
          <w:p w:rsidR="00933EB7" w:rsidRDefault="008846E4">
            <w:pPr>
              <w:spacing w:after="0"/>
              <w:ind w:left="135"/>
            </w:pPr>
            <w:r>
              <w:rPr>
                <w:rFonts w:ascii="Times New Roman" w:hAnsi="Times New Roman"/>
                <w:b/>
                <w:color w:val="000000"/>
                <w:sz w:val="24"/>
              </w:rPr>
              <w:t xml:space="preserve">№ п/п </w:t>
            </w:r>
          </w:p>
          <w:p w:rsidR="00933EB7" w:rsidRDefault="00933EB7">
            <w:pPr>
              <w:spacing w:after="0"/>
              <w:ind w:left="135"/>
            </w:pPr>
          </w:p>
        </w:tc>
        <w:tc>
          <w:tcPr>
            <w:tcW w:w="2640"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3EB7" w:rsidRDefault="00933EB7">
            <w:pPr>
              <w:spacing w:after="0"/>
              <w:ind w:left="135"/>
            </w:pPr>
          </w:p>
        </w:tc>
        <w:tc>
          <w:tcPr>
            <w:tcW w:w="0" w:type="auto"/>
            <w:gridSpan w:val="3"/>
            <w:tcMar>
              <w:top w:w="50" w:type="dxa"/>
              <w:left w:w="100" w:type="dxa"/>
            </w:tcMar>
            <w:vAlign w:val="center"/>
          </w:tcPr>
          <w:p w:rsidR="00933EB7" w:rsidRDefault="008846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EB7" w:rsidRDefault="00933EB7">
            <w:pPr>
              <w:spacing w:after="0"/>
              <w:ind w:left="135"/>
            </w:pPr>
          </w:p>
        </w:tc>
      </w:tr>
      <w:tr w:rsidR="00933EB7">
        <w:trPr>
          <w:trHeight w:val="144"/>
          <w:tblCellSpacing w:w="20" w:type="nil"/>
        </w:trPr>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c>
          <w:tcPr>
            <w:tcW w:w="1011"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EB7" w:rsidRDefault="00933EB7">
            <w:pPr>
              <w:spacing w:after="0"/>
              <w:ind w:left="135"/>
            </w:pPr>
          </w:p>
        </w:tc>
        <w:tc>
          <w:tcPr>
            <w:tcW w:w="1738"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1823"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0" w:type="auto"/>
            <w:vMerge/>
            <w:tcBorders>
              <w:top w:val="nil"/>
            </w:tcBorders>
            <w:tcMar>
              <w:top w:w="50" w:type="dxa"/>
              <w:left w:w="100" w:type="dxa"/>
            </w:tcMar>
          </w:tcPr>
          <w:p w:rsidR="00933EB7" w:rsidRDefault="00933EB7"/>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1.1</w:t>
            </w:r>
          </w:p>
        </w:tc>
        <w:tc>
          <w:tcPr>
            <w:tcW w:w="264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933EB7" w:rsidRDefault="00933EB7">
            <w:pPr>
              <w:spacing w:after="0"/>
              <w:ind w:left="135"/>
              <w:jc w:val="center"/>
            </w:pPr>
          </w:p>
        </w:tc>
        <w:tc>
          <w:tcPr>
            <w:tcW w:w="1823" w:type="dxa"/>
            <w:tcMar>
              <w:top w:w="50" w:type="dxa"/>
              <w:left w:w="100" w:type="dxa"/>
            </w:tcMar>
            <w:vAlign w:val="center"/>
          </w:tcPr>
          <w:p w:rsidR="00933EB7" w:rsidRDefault="00933EB7">
            <w:pPr>
              <w:spacing w:after="0"/>
              <w:ind w:left="135"/>
              <w:jc w:val="center"/>
            </w:pPr>
          </w:p>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1.2</w:t>
            </w:r>
          </w:p>
        </w:tc>
        <w:tc>
          <w:tcPr>
            <w:tcW w:w="264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33EB7" w:rsidRDefault="00933EB7">
            <w:pPr>
              <w:spacing w:after="0"/>
              <w:ind w:left="135"/>
              <w:jc w:val="center"/>
            </w:pPr>
          </w:p>
        </w:tc>
        <w:tc>
          <w:tcPr>
            <w:tcW w:w="1823" w:type="dxa"/>
            <w:tcMar>
              <w:top w:w="50" w:type="dxa"/>
              <w:left w:w="100" w:type="dxa"/>
            </w:tcMar>
            <w:vAlign w:val="center"/>
          </w:tcPr>
          <w:p w:rsidR="00933EB7" w:rsidRDefault="00933EB7">
            <w:pPr>
              <w:spacing w:after="0"/>
              <w:ind w:left="135"/>
              <w:jc w:val="center"/>
            </w:pPr>
          </w:p>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1.3</w:t>
            </w:r>
          </w:p>
        </w:tc>
        <w:tc>
          <w:tcPr>
            <w:tcW w:w="264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933EB7" w:rsidRDefault="00933EB7"/>
        </w:tc>
        <w:tc>
          <w:tcPr>
            <w:tcW w:w="1823" w:type="dxa"/>
            <w:tcMar>
              <w:top w:w="50" w:type="dxa"/>
              <w:left w:w="100" w:type="dxa"/>
            </w:tcMar>
            <w:vAlign w:val="center"/>
          </w:tcPr>
          <w:p w:rsidR="00933EB7" w:rsidRDefault="00933EB7"/>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2.1</w:t>
            </w:r>
          </w:p>
        </w:tc>
        <w:tc>
          <w:tcPr>
            <w:tcW w:w="264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33EB7" w:rsidRDefault="00933EB7">
            <w:pPr>
              <w:spacing w:after="0"/>
              <w:ind w:left="135"/>
              <w:jc w:val="center"/>
            </w:pPr>
          </w:p>
        </w:tc>
        <w:tc>
          <w:tcPr>
            <w:tcW w:w="1823"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2.2</w:t>
            </w:r>
          </w:p>
        </w:tc>
        <w:tc>
          <w:tcPr>
            <w:tcW w:w="264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33EB7" w:rsidRDefault="00A928A8">
            <w:pPr>
              <w:spacing w:after="0"/>
              <w:ind w:left="135"/>
            </w:pPr>
            <w:hyperlink r:id="rId25">
              <w:r w:rsidR="008846E4">
                <w:rPr>
                  <w:rFonts w:ascii="Times New Roman" w:hAnsi="Times New Roman"/>
                  <w:color w:val="0000FF"/>
                  <w:u w:val="single"/>
                </w:rPr>
                <w:t>https://lesson.edu.ru/04/10</w:t>
              </w:r>
            </w:hyperlink>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2.3</w:t>
            </w:r>
          </w:p>
        </w:tc>
        <w:tc>
          <w:tcPr>
            <w:tcW w:w="264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933EB7" w:rsidRDefault="00933EB7">
            <w:pPr>
              <w:spacing w:after="0"/>
              <w:ind w:left="135"/>
              <w:jc w:val="center"/>
            </w:pPr>
          </w:p>
        </w:tc>
        <w:tc>
          <w:tcPr>
            <w:tcW w:w="1823" w:type="dxa"/>
            <w:tcMar>
              <w:top w:w="50" w:type="dxa"/>
              <w:left w:w="100" w:type="dxa"/>
            </w:tcMar>
            <w:vAlign w:val="center"/>
          </w:tcPr>
          <w:p w:rsidR="00933EB7" w:rsidRDefault="00933EB7">
            <w:pPr>
              <w:spacing w:after="0"/>
              <w:ind w:left="135"/>
              <w:jc w:val="center"/>
            </w:pPr>
          </w:p>
        </w:tc>
        <w:tc>
          <w:tcPr>
            <w:tcW w:w="2741" w:type="dxa"/>
            <w:tcMar>
              <w:top w:w="50" w:type="dxa"/>
              <w:left w:w="100" w:type="dxa"/>
            </w:tcMar>
            <w:vAlign w:val="center"/>
          </w:tcPr>
          <w:p w:rsidR="00933EB7" w:rsidRDefault="00A928A8">
            <w:pPr>
              <w:spacing w:after="0"/>
              <w:ind w:left="135"/>
            </w:pPr>
            <w:hyperlink r:id="rId26">
              <w:r w:rsidR="008846E4">
                <w:rPr>
                  <w:rFonts w:ascii="Times New Roman" w:hAnsi="Times New Roman"/>
                  <w:color w:val="0000FF"/>
                  <w:u w:val="single"/>
                </w:rPr>
                <w:t>https://lesson.edu.ru/04/10</w:t>
              </w:r>
            </w:hyperlink>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933EB7" w:rsidRDefault="00933EB7"/>
        </w:tc>
        <w:tc>
          <w:tcPr>
            <w:tcW w:w="1823" w:type="dxa"/>
            <w:tcMar>
              <w:top w:w="50" w:type="dxa"/>
              <w:left w:w="100" w:type="dxa"/>
            </w:tcMar>
            <w:vAlign w:val="center"/>
          </w:tcPr>
          <w:p w:rsidR="00933EB7" w:rsidRDefault="00933EB7"/>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0" w:type="auto"/>
            <w:gridSpan w:val="6"/>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933EB7">
        <w:trPr>
          <w:trHeight w:val="144"/>
          <w:tblCellSpacing w:w="20" w:type="nil"/>
        </w:trPr>
        <w:tc>
          <w:tcPr>
            <w:tcW w:w="520" w:type="dxa"/>
            <w:tcMar>
              <w:top w:w="50" w:type="dxa"/>
              <w:left w:w="100" w:type="dxa"/>
            </w:tcMar>
            <w:vAlign w:val="center"/>
          </w:tcPr>
          <w:p w:rsidR="00933EB7" w:rsidRDefault="008846E4">
            <w:pPr>
              <w:spacing w:after="0"/>
            </w:pPr>
            <w:r>
              <w:rPr>
                <w:rFonts w:ascii="Times New Roman" w:hAnsi="Times New Roman"/>
                <w:color w:val="000000"/>
                <w:sz w:val="24"/>
              </w:rPr>
              <w:t>3.1</w:t>
            </w:r>
          </w:p>
        </w:tc>
        <w:tc>
          <w:tcPr>
            <w:tcW w:w="264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33EB7" w:rsidRDefault="00933EB7">
            <w:pPr>
              <w:spacing w:after="0"/>
              <w:ind w:left="135"/>
              <w:jc w:val="center"/>
            </w:pPr>
          </w:p>
        </w:tc>
        <w:tc>
          <w:tcPr>
            <w:tcW w:w="1823" w:type="dxa"/>
            <w:tcMar>
              <w:top w:w="50" w:type="dxa"/>
              <w:left w:w="100" w:type="dxa"/>
            </w:tcMar>
            <w:vAlign w:val="center"/>
          </w:tcPr>
          <w:p w:rsidR="00933EB7" w:rsidRDefault="00933EB7">
            <w:pPr>
              <w:spacing w:after="0"/>
              <w:ind w:left="135"/>
              <w:jc w:val="center"/>
            </w:pPr>
          </w:p>
        </w:tc>
        <w:tc>
          <w:tcPr>
            <w:tcW w:w="2741" w:type="dxa"/>
            <w:tcMar>
              <w:top w:w="50" w:type="dxa"/>
              <w:left w:w="100" w:type="dxa"/>
            </w:tcMar>
            <w:vAlign w:val="center"/>
          </w:tcPr>
          <w:p w:rsidR="00933EB7" w:rsidRDefault="00933EB7">
            <w:pPr>
              <w:spacing w:after="0"/>
              <w:ind w:left="135"/>
            </w:pPr>
          </w:p>
        </w:tc>
      </w:tr>
      <w:tr w:rsidR="00933EB7">
        <w:trPr>
          <w:trHeight w:val="144"/>
          <w:tblCellSpacing w:w="20" w:type="nil"/>
        </w:trPr>
        <w:tc>
          <w:tcPr>
            <w:tcW w:w="0" w:type="auto"/>
            <w:gridSpan w:val="2"/>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EB7" w:rsidRDefault="00933EB7"/>
        </w:tc>
      </w:tr>
      <w:tr w:rsidR="00933EB7">
        <w:trPr>
          <w:trHeight w:val="144"/>
          <w:tblCellSpacing w:w="20" w:type="nil"/>
        </w:trPr>
        <w:tc>
          <w:tcPr>
            <w:tcW w:w="0" w:type="auto"/>
            <w:gridSpan w:val="2"/>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933EB7" w:rsidRDefault="00933EB7"/>
        </w:tc>
      </w:tr>
    </w:tbl>
    <w:p w:rsidR="00933EB7" w:rsidRDefault="00933EB7">
      <w:pPr>
        <w:sectPr w:rsidR="00933EB7">
          <w:pgSz w:w="16383" w:h="11906" w:orient="landscape"/>
          <w:pgMar w:top="1134" w:right="850" w:bottom="1134" w:left="1701" w:header="720" w:footer="720" w:gutter="0"/>
          <w:cols w:space="720"/>
        </w:sectPr>
      </w:pPr>
    </w:p>
    <w:p w:rsidR="00933EB7" w:rsidRDefault="00933EB7">
      <w:pPr>
        <w:sectPr w:rsidR="00933EB7">
          <w:pgSz w:w="16383" w:h="11906" w:orient="landscape"/>
          <w:pgMar w:top="1134" w:right="850" w:bottom="1134" w:left="1701" w:header="720" w:footer="720" w:gutter="0"/>
          <w:cols w:space="720"/>
        </w:sectPr>
      </w:pPr>
    </w:p>
    <w:p w:rsidR="00933EB7" w:rsidRDefault="008846E4">
      <w:pPr>
        <w:spacing w:after="0"/>
        <w:ind w:left="120"/>
      </w:pPr>
      <w:bookmarkStart w:id="7" w:name="block-20166837"/>
      <w:bookmarkEnd w:id="6"/>
      <w:r>
        <w:rPr>
          <w:rFonts w:ascii="Times New Roman" w:hAnsi="Times New Roman"/>
          <w:b/>
          <w:color w:val="000000"/>
          <w:sz w:val="28"/>
        </w:rPr>
        <w:lastRenderedPageBreak/>
        <w:t xml:space="preserve"> ПОУРОЧНОЕ ПЛАНИРОВАНИЕ </w:t>
      </w:r>
    </w:p>
    <w:p w:rsidR="00933EB7" w:rsidRDefault="008846E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4186"/>
        <w:gridCol w:w="1140"/>
        <w:gridCol w:w="1841"/>
        <w:gridCol w:w="1910"/>
        <w:gridCol w:w="1423"/>
        <w:gridCol w:w="2678"/>
      </w:tblGrid>
      <w:tr w:rsidR="00933EB7">
        <w:trPr>
          <w:trHeight w:val="144"/>
          <w:tblCellSpacing w:w="20" w:type="nil"/>
        </w:trPr>
        <w:tc>
          <w:tcPr>
            <w:tcW w:w="345" w:type="dxa"/>
            <w:vMerge w:val="restart"/>
            <w:tcMar>
              <w:top w:w="50" w:type="dxa"/>
              <w:left w:w="100" w:type="dxa"/>
            </w:tcMar>
            <w:vAlign w:val="center"/>
          </w:tcPr>
          <w:p w:rsidR="00933EB7" w:rsidRDefault="008846E4">
            <w:pPr>
              <w:spacing w:after="0"/>
              <w:ind w:left="135"/>
            </w:pPr>
            <w:r>
              <w:rPr>
                <w:rFonts w:ascii="Times New Roman" w:hAnsi="Times New Roman"/>
                <w:b/>
                <w:color w:val="000000"/>
                <w:sz w:val="24"/>
              </w:rPr>
              <w:t xml:space="preserve">№ п/п </w:t>
            </w:r>
          </w:p>
          <w:p w:rsidR="00933EB7" w:rsidRDefault="00933EB7">
            <w:pPr>
              <w:spacing w:after="0"/>
              <w:ind w:left="135"/>
            </w:pPr>
          </w:p>
        </w:tc>
        <w:tc>
          <w:tcPr>
            <w:tcW w:w="3520"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3EB7" w:rsidRDefault="00933EB7">
            <w:pPr>
              <w:spacing w:after="0"/>
              <w:ind w:left="135"/>
            </w:pPr>
          </w:p>
        </w:tc>
        <w:tc>
          <w:tcPr>
            <w:tcW w:w="0" w:type="auto"/>
            <w:gridSpan w:val="3"/>
            <w:tcMar>
              <w:top w:w="50" w:type="dxa"/>
              <w:left w:w="100" w:type="dxa"/>
            </w:tcMar>
            <w:vAlign w:val="center"/>
          </w:tcPr>
          <w:p w:rsidR="00933EB7" w:rsidRDefault="008846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3EB7" w:rsidRDefault="00933EB7">
            <w:pPr>
              <w:spacing w:after="0"/>
              <w:ind w:left="135"/>
            </w:pPr>
          </w:p>
        </w:tc>
        <w:tc>
          <w:tcPr>
            <w:tcW w:w="1913"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EB7" w:rsidRDefault="00933EB7">
            <w:pPr>
              <w:spacing w:after="0"/>
              <w:ind w:left="135"/>
            </w:pPr>
          </w:p>
        </w:tc>
      </w:tr>
      <w:tr w:rsidR="00933EB7">
        <w:trPr>
          <w:trHeight w:val="144"/>
          <w:tblCellSpacing w:w="20" w:type="nil"/>
        </w:trPr>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c>
          <w:tcPr>
            <w:tcW w:w="775"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EB7" w:rsidRDefault="00933EB7">
            <w:pPr>
              <w:spacing w:after="0"/>
              <w:ind w:left="135"/>
            </w:pPr>
          </w:p>
        </w:tc>
        <w:tc>
          <w:tcPr>
            <w:tcW w:w="1465"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1568"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Предмет органической химии, её возникновение, развитие и значение</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933EB7" w:rsidRPr="008C40DB" w:rsidRDefault="00A928A8">
            <w:pPr>
              <w:spacing w:after="0"/>
              <w:ind w:left="135"/>
              <w:rPr>
                <w:lang w:val="ru-RU"/>
              </w:rPr>
            </w:pPr>
            <w:hyperlink r:id="rId2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2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933EB7" w:rsidRPr="008C40DB" w:rsidRDefault="00A928A8">
            <w:pPr>
              <w:spacing w:after="0"/>
              <w:ind w:left="135"/>
              <w:rPr>
                <w:lang w:val="ru-RU"/>
              </w:rPr>
            </w:pPr>
            <w:hyperlink r:id="rId2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3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933EB7" w:rsidRPr="008C40DB" w:rsidRDefault="00A928A8">
            <w:pPr>
              <w:spacing w:after="0"/>
              <w:ind w:left="135"/>
              <w:rPr>
                <w:lang w:val="ru-RU"/>
              </w:rPr>
            </w:pPr>
            <w:hyperlink r:id="rId3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3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4</w:t>
            </w:r>
          </w:p>
        </w:tc>
        <w:tc>
          <w:tcPr>
            <w:tcW w:w="3520" w:type="dxa"/>
            <w:tcMar>
              <w:top w:w="50" w:type="dxa"/>
              <w:left w:w="100" w:type="dxa"/>
            </w:tcMar>
            <w:vAlign w:val="center"/>
          </w:tcPr>
          <w:p w:rsidR="00933EB7" w:rsidRPr="008C40DB" w:rsidRDefault="008846E4">
            <w:pPr>
              <w:spacing w:after="0"/>
              <w:ind w:left="135"/>
              <w:rPr>
                <w:lang w:val="ru-RU"/>
              </w:rPr>
            </w:pPr>
            <w:proofErr w:type="spellStart"/>
            <w:r w:rsidRPr="008C40DB">
              <w:rPr>
                <w:rFonts w:ascii="Times New Roman" w:hAnsi="Times New Roman"/>
                <w:color w:val="000000"/>
                <w:sz w:val="24"/>
                <w:lang w:val="ru-RU"/>
              </w:rPr>
              <w:t>Алканы</w:t>
            </w:r>
            <w:proofErr w:type="spellEnd"/>
            <w:r w:rsidRPr="008C40DB">
              <w:rPr>
                <w:rFonts w:ascii="Times New Roman" w:hAnsi="Times New Roman"/>
                <w:color w:val="000000"/>
                <w:sz w:val="24"/>
                <w:lang w:val="ru-RU"/>
              </w:rPr>
              <w:t>: состав и строение, гомологический ряд</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933EB7" w:rsidRPr="008C40DB" w:rsidRDefault="00A928A8">
            <w:pPr>
              <w:spacing w:after="0"/>
              <w:ind w:left="135"/>
              <w:rPr>
                <w:lang w:val="ru-RU"/>
              </w:rPr>
            </w:pPr>
            <w:hyperlink r:id="rId3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3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5</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Метан и этан — простейшие представители </w:t>
            </w:r>
            <w:proofErr w:type="spellStart"/>
            <w:r w:rsidRPr="008C40DB">
              <w:rPr>
                <w:rFonts w:ascii="Times New Roman" w:hAnsi="Times New Roman"/>
                <w:color w:val="000000"/>
                <w:sz w:val="24"/>
                <w:lang w:val="ru-RU"/>
              </w:rPr>
              <w:t>алканов</w:t>
            </w:r>
            <w:proofErr w:type="spellEnd"/>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933EB7" w:rsidRPr="008C40DB" w:rsidRDefault="00A928A8">
            <w:pPr>
              <w:spacing w:after="0"/>
              <w:ind w:left="135"/>
              <w:rPr>
                <w:lang w:val="ru-RU"/>
              </w:rPr>
            </w:pPr>
            <w:hyperlink r:id="rId3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3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6</w:t>
            </w:r>
          </w:p>
        </w:tc>
        <w:tc>
          <w:tcPr>
            <w:tcW w:w="3520" w:type="dxa"/>
            <w:tcMar>
              <w:top w:w="50" w:type="dxa"/>
              <w:left w:w="100" w:type="dxa"/>
            </w:tcMar>
            <w:vAlign w:val="center"/>
          </w:tcPr>
          <w:p w:rsidR="00933EB7" w:rsidRPr="008C40DB" w:rsidRDefault="008846E4">
            <w:pPr>
              <w:spacing w:after="0"/>
              <w:ind w:left="135"/>
              <w:rPr>
                <w:lang w:val="ru-RU"/>
              </w:rPr>
            </w:pPr>
            <w:proofErr w:type="spellStart"/>
            <w:r w:rsidRPr="008C40DB">
              <w:rPr>
                <w:rFonts w:ascii="Times New Roman" w:hAnsi="Times New Roman"/>
                <w:color w:val="000000"/>
                <w:sz w:val="24"/>
                <w:lang w:val="ru-RU"/>
              </w:rPr>
              <w:t>Алкены</w:t>
            </w:r>
            <w:proofErr w:type="spellEnd"/>
            <w:r w:rsidRPr="008C40DB">
              <w:rPr>
                <w:rFonts w:ascii="Times New Roman" w:hAnsi="Times New Roman"/>
                <w:color w:val="000000"/>
                <w:sz w:val="24"/>
                <w:lang w:val="ru-RU"/>
              </w:rPr>
              <w:t>: состав и строение, свойства</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933EB7" w:rsidRPr="008C40DB" w:rsidRDefault="00A928A8">
            <w:pPr>
              <w:spacing w:after="0"/>
              <w:ind w:left="135"/>
              <w:rPr>
                <w:lang w:val="ru-RU"/>
              </w:rPr>
            </w:pPr>
            <w:hyperlink r:id="rId3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3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7</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Этилен и пропилен — простейшие представители </w:t>
            </w:r>
            <w:proofErr w:type="spellStart"/>
            <w:r w:rsidRPr="008C40DB">
              <w:rPr>
                <w:rFonts w:ascii="Times New Roman" w:hAnsi="Times New Roman"/>
                <w:color w:val="000000"/>
                <w:sz w:val="24"/>
                <w:lang w:val="ru-RU"/>
              </w:rPr>
              <w:t>алкенов</w:t>
            </w:r>
            <w:proofErr w:type="spellEnd"/>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933EB7" w:rsidRPr="008C40DB" w:rsidRDefault="00A928A8">
            <w:pPr>
              <w:spacing w:after="0"/>
              <w:ind w:left="135"/>
              <w:rPr>
                <w:lang w:val="ru-RU"/>
              </w:rPr>
            </w:pPr>
            <w:hyperlink r:id="rId3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4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8</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Практическая работа № 1. «Получение этилена и изучение его свойств»</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933EB7" w:rsidRPr="008C40DB" w:rsidRDefault="00A928A8">
            <w:pPr>
              <w:spacing w:after="0"/>
              <w:ind w:left="135"/>
              <w:rPr>
                <w:lang w:val="ru-RU"/>
              </w:rPr>
            </w:pPr>
            <w:hyperlink r:id="rId4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4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9</w:t>
            </w:r>
          </w:p>
        </w:tc>
        <w:tc>
          <w:tcPr>
            <w:tcW w:w="3520" w:type="dxa"/>
            <w:tcMar>
              <w:top w:w="50" w:type="dxa"/>
              <w:left w:w="100" w:type="dxa"/>
            </w:tcMar>
            <w:vAlign w:val="center"/>
          </w:tcPr>
          <w:p w:rsidR="00933EB7" w:rsidRPr="008C40DB" w:rsidRDefault="008846E4">
            <w:pPr>
              <w:spacing w:after="0"/>
              <w:ind w:left="135"/>
              <w:rPr>
                <w:lang w:val="ru-RU"/>
              </w:rPr>
            </w:pPr>
            <w:proofErr w:type="spellStart"/>
            <w:r w:rsidRPr="008C40DB">
              <w:rPr>
                <w:rFonts w:ascii="Times New Roman" w:hAnsi="Times New Roman"/>
                <w:color w:val="000000"/>
                <w:sz w:val="24"/>
                <w:lang w:val="ru-RU"/>
              </w:rPr>
              <w:t>Алкадиены</w:t>
            </w:r>
            <w:proofErr w:type="spellEnd"/>
            <w:r w:rsidRPr="008C40DB">
              <w:rPr>
                <w:rFonts w:ascii="Times New Roman" w:hAnsi="Times New Roman"/>
                <w:color w:val="000000"/>
                <w:sz w:val="24"/>
                <w:lang w:val="ru-RU"/>
              </w:rPr>
              <w:t>. Бутадиен-1,3 и метилбутадиен-1,3. Получение синтетического каучука и резины</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08.11.2023 </w:t>
            </w:r>
          </w:p>
        </w:tc>
        <w:tc>
          <w:tcPr>
            <w:tcW w:w="1913" w:type="dxa"/>
            <w:tcMar>
              <w:top w:w="50" w:type="dxa"/>
              <w:left w:w="100" w:type="dxa"/>
            </w:tcMar>
            <w:vAlign w:val="center"/>
          </w:tcPr>
          <w:p w:rsidR="00933EB7" w:rsidRPr="008C40DB" w:rsidRDefault="00A928A8">
            <w:pPr>
              <w:spacing w:after="0"/>
              <w:ind w:left="135"/>
              <w:rPr>
                <w:lang w:val="ru-RU"/>
              </w:rPr>
            </w:pPr>
            <w:hyperlink r:id="rId4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4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10</w:t>
            </w:r>
          </w:p>
        </w:tc>
        <w:tc>
          <w:tcPr>
            <w:tcW w:w="3520" w:type="dxa"/>
            <w:tcMar>
              <w:top w:w="50" w:type="dxa"/>
              <w:left w:w="100" w:type="dxa"/>
            </w:tcMar>
            <w:vAlign w:val="center"/>
          </w:tcPr>
          <w:p w:rsidR="00933EB7" w:rsidRDefault="008846E4">
            <w:pPr>
              <w:spacing w:after="0"/>
              <w:ind w:left="135"/>
            </w:pPr>
            <w:proofErr w:type="spellStart"/>
            <w:r w:rsidRPr="008C40DB">
              <w:rPr>
                <w:rFonts w:ascii="Times New Roman" w:hAnsi="Times New Roman"/>
                <w:color w:val="000000"/>
                <w:sz w:val="24"/>
                <w:lang w:val="ru-RU"/>
              </w:rPr>
              <w:t>Алкины</w:t>
            </w:r>
            <w:proofErr w:type="spellEnd"/>
            <w:r w:rsidRPr="008C40DB">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933EB7" w:rsidRPr="008C40DB" w:rsidRDefault="00A928A8">
            <w:pPr>
              <w:spacing w:after="0"/>
              <w:ind w:left="135"/>
              <w:rPr>
                <w:lang w:val="ru-RU"/>
              </w:rPr>
            </w:pPr>
            <w:hyperlink r:id="rId4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4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11</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Вычисления по уравнению химической реакции</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933EB7" w:rsidRDefault="00A928A8">
            <w:pPr>
              <w:spacing w:after="0"/>
              <w:ind w:left="135"/>
            </w:pPr>
            <w:hyperlink r:id="rId47">
              <w:r w:rsidR="008846E4">
                <w:rPr>
                  <w:rFonts w:ascii="Times New Roman" w:hAnsi="Times New Roman"/>
                  <w:color w:val="0000FF"/>
                  <w:u w:val="single"/>
                </w:rPr>
                <w:t>https://lesson.edu.ru/04/10</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12</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Арены: бензол и толуол. Токсичность </w:t>
            </w:r>
            <w:proofErr w:type="spellStart"/>
            <w:r w:rsidRPr="008C40DB">
              <w:rPr>
                <w:rFonts w:ascii="Times New Roman" w:hAnsi="Times New Roman"/>
                <w:color w:val="000000"/>
                <w:sz w:val="24"/>
                <w:lang w:val="ru-RU"/>
              </w:rPr>
              <w:t>аренов</w:t>
            </w:r>
            <w:proofErr w:type="spellEnd"/>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C40DB">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13</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Генетическая связь углеводородов, принадлежащих к различным классам</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C40DB">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14</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13.12.2023 </w:t>
            </w:r>
          </w:p>
        </w:tc>
        <w:tc>
          <w:tcPr>
            <w:tcW w:w="1913" w:type="dxa"/>
            <w:tcMar>
              <w:top w:w="50" w:type="dxa"/>
              <w:left w:w="100" w:type="dxa"/>
            </w:tcMar>
            <w:vAlign w:val="center"/>
          </w:tcPr>
          <w:p w:rsidR="00933EB7" w:rsidRPr="008C40DB" w:rsidRDefault="00A928A8">
            <w:pPr>
              <w:spacing w:after="0"/>
              <w:ind w:left="135"/>
              <w:rPr>
                <w:lang w:val="ru-RU"/>
              </w:rPr>
            </w:pPr>
            <w:hyperlink r:id="rId5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5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15</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933EB7" w:rsidRPr="008C40DB" w:rsidRDefault="00A928A8">
            <w:pPr>
              <w:spacing w:after="0"/>
              <w:ind w:left="135"/>
              <w:rPr>
                <w:lang w:val="ru-RU"/>
              </w:rPr>
            </w:pPr>
            <w:hyperlink r:id="rId5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5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16</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Контрольная работа по разделу «Углеводороды»</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933EB7" w:rsidRPr="008C40DB" w:rsidRDefault="00A928A8">
            <w:pPr>
              <w:spacing w:after="0"/>
              <w:ind w:left="135"/>
              <w:rPr>
                <w:lang w:val="ru-RU"/>
              </w:rPr>
            </w:pPr>
            <w:hyperlink r:id="rId5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5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10.01.2024 </w:t>
            </w:r>
          </w:p>
        </w:tc>
        <w:tc>
          <w:tcPr>
            <w:tcW w:w="1913" w:type="dxa"/>
            <w:tcMar>
              <w:top w:w="50" w:type="dxa"/>
              <w:left w:w="100" w:type="dxa"/>
            </w:tcMar>
            <w:vAlign w:val="center"/>
          </w:tcPr>
          <w:p w:rsidR="00933EB7" w:rsidRPr="008C40DB" w:rsidRDefault="00A928A8">
            <w:pPr>
              <w:spacing w:after="0"/>
              <w:ind w:left="135"/>
              <w:rPr>
                <w:lang w:val="ru-RU"/>
              </w:rPr>
            </w:pPr>
            <w:hyperlink r:id="rId5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5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18</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Многоатомные спирты: этиленгликоль и глицерин</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933EB7" w:rsidRPr="008C40DB" w:rsidRDefault="00A928A8">
            <w:pPr>
              <w:spacing w:after="0"/>
              <w:ind w:left="135"/>
              <w:rPr>
                <w:lang w:val="ru-RU"/>
              </w:rPr>
            </w:pPr>
            <w:hyperlink r:id="rId5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5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19</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Альдегиды: формальдегид и ацетальдегид. Ацетон</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24.01.2024 </w:t>
            </w:r>
          </w:p>
        </w:tc>
        <w:tc>
          <w:tcPr>
            <w:tcW w:w="1913" w:type="dxa"/>
            <w:tcMar>
              <w:top w:w="50" w:type="dxa"/>
              <w:left w:w="100" w:type="dxa"/>
            </w:tcMar>
            <w:vAlign w:val="center"/>
          </w:tcPr>
          <w:p w:rsidR="00933EB7" w:rsidRPr="008C40DB" w:rsidRDefault="00A928A8">
            <w:pPr>
              <w:spacing w:after="0"/>
              <w:ind w:left="135"/>
              <w:rPr>
                <w:lang w:val="ru-RU"/>
              </w:rPr>
            </w:pPr>
            <w:hyperlink r:id="rId6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6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20</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Фенол: строение молекулы, физические и химические свойства, применение</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933EB7" w:rsidRPr="008C40DB" w:rsidRDefault="00A928A8">
            <w:pPr>
              <w:spacing w:after="0"/>
              <w:ind w:left="135"/>
              <w:rPr>
                <w:lang w:val="ru-RU"/>
              </w:rPr>
            </w:pPr>
            <w:hyperlink r:id="rId6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6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21</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Одноосновные предельные карбоновые кислоты: муравьиная и уксусная</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C40DB">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8C40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22</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Практическая работа № 2. «Свойства раствора уксусной кислоты»</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933EB7" w:rsidRPr="008C40DB" w:rsidRDefault="00A928A8">
            <w:pPr>
              <w:spacing w:after="0"/>
              <w:ind w:left="135"/>
              <w:rPr>
                <w:lang w:val="ru-RU"/>
              </w:rPr>
            </w:pPr>
            <w:hyperlink r:id="rId6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6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23</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933EB7" w:rsidRPr="008C40DB" w:rsidRDefault="00A928A8">
            <w:pPr>
              <w:spacing w:after="0"/>
              <w:ind w:left="135"/>
              <w:rPr>
                <w:lang w:val="ru-RU"/>
              </w:rPr>
            </w:pPr>
            <w:hyperlink r:id="rId6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6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24</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Мыла как соли высших карбоновых кислот, их моющее действие</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933EB7" w:rsidRPr="008C40DB" w:rsidRDefault="00A928A8">
            <w:pPr>
              <w:spacing w:after="0"/>
              <w:ind w:left="135"/>
              <w:rPr>
                <w:lang w:val="ru-RU"/>
              </w:rPr>
            </w:pPr>
            <w:hyperlink r:id="rId6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25</w:t>
            </w:r>
          </w:p>
        </w:tc>
        <w:tc>
          <w:tcPr>
            <w:tcW w:w="3520"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933EB7" w:rsidRPr="008C40DB" w:rsidRDefault="00A928A8">
            <w:pPr>
              <w:spacing w:after="0"/>
              <w:ind w:left="135"/>
              <w:rPr>
                <w:lang w:val="ru-RU"/>
              </w:rPr>
            </w:pPr>
            <w:hyperlink r:id="rId7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26</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Жиры: гидролиз, применение, биологическая роль жиров</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933EB7" w:rsidRPr="008C40DB" w:rsidRDefault="00A928A8">
            <w:pPr>
              <w:spacing w:after="0"/>
              <w:ind w:left="135"/>
              <w:rPr>
                <w:lang w:val="ru-RU"/>
              </w:rPr>
            </w:pPr>
            <w:hyperlink r:id="rId7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27</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933EB7" w:rsidRPr="008C40DB" w:rsidRDefault="00A928A8">
            <w:pPr>
              <w:spacing w:after="0"/>
              <w:ind w:left="135"/>
              <w:rPr>
                <w:lang w:val="ru-RU"/>
              </w:rPr>
            </w:pPr>
            <w:hyperlink r:id="rId7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28</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Крахмал и целлюлоза как природные полимеры</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933EB7" w:rsidRPr="008C40DB" w:rsidRDefault="00A928A8">
            <w:pPr>
              <w:spacing w:after="0"/>
              <w:ind w:left="135"/>
              <w:rPr>
                <w:lang w:val="ru-RU"/>
              </w:rPr>
            </w:pPr>
            <w:hyperlink r:id="rId7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7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29</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933EB7" w:rsidRPr="008C40DB" w:rsidRDefault="00A928A8">
            <w:pPr>
              <w:spacing w:after="0"/>
              <w:ind w:left="135"/>
              <w:rPr>
                <w:lang w:val="ru-RU"/>
              </w:rPr>
            </w:pPr>
            <w:hyperlink r:id="rId7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8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30</w:t>
            </w:r>
          </w:p>
        </w:tc>
        <w:tc>
          <w:tcPr>
            <w:tcW w:w="3520"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933EB7" w:rsidRPr="008C40DB" w:rsidRDefault="00A928A8">
            <w:pPr>
              <w:spacing w:after="0"/>
              <w:ind w:left="135"/>
              <w:rPr>
                <w:lang w:val="ru-RU"/>
              </w:rPr>
            </w:pPr>
            <w:hyperlink r:id="rId81">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82">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31</w:t>
            </w:r>
          </w:p>
        </w:tc>
        <w:tc>
          <w:tcPr>
            <w:tcW w:w="3520"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24.04.2024 </w:t>
            </w:r>
          </w:p>
        </w:tc>
        <w:tc>
          <w:tcPr>
            <w:tcW w:w="1913" w:type="dxa"/>
            <w:tcMar>
              <w:top w:w="50" w:type="dxa"/>
              <w:left w:w="100" w:type="dxa"/>
            </w:tcMar>
            <w:vAlign w:val="center"/>
          </w:tcPr>
          <w:p w:rsidR="00933EB7" w:rsidRPr="008C40DB" w:rsidRDefault="00A928A8">
            <w:pPr>
              <w:spacing w:after="0"/>
              <w:ind w:left="135"/>
              <w:rPr>
                <w:lang w:val="ru-RU"/>
              </w:rPr>
            </w:pPr>
            <w:hyperlink r:id="rId83">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84">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32</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Белки как природные высокомолекулярные соединения</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08.04.2024 </w:t>
            </w:r>
          </w:p>
        </w:tc>
        <w:tc>
          <w:tcPr>
            <w:tcW w:w="1913" w:type="dxa"/>
            <w:tcMar>
              <w:top w:w="50" w:type="dxa"/>
              <w:left w:w="100" w:type="dxa"/>
            </w:tcMar>
            <w:vAlign w:val="center"/>
          </w:tcPr>
          <w:p w:rsidR="00933EB7" w:rsidRPr="008C40DB" w:rsidRDefault="00A928A8">
            <w:pPr>
              <w:spacing w:after="0"/>
              <w:ind w:left="135"/>
              <w:rPr>
                <w:lang w:val="ru-RU"/>
              </w:rPr>
            </w:pPr>
            <w:hyperlink r:id="rId85">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86">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33</w:t>
            </w:r>
          </w:p>
        </w:tc>
        <w:tc>
          <w:tcPr>
            <w:tcW w:w="3520"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Основные понятия химии высокомолекулярных соединений</w:t>
            </w:r>
          </w:p>
        </w:tc>
        <w:tc>
          <w:tcPr>
            <w:tcW w:w="775"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933EB7" w:rsidRPr="008C40DB" w:rsidRDefault="00A928A8">
            <w:pPr>
              <w:spacing w:after="0"/>
              <w:ind w:left="135"/>
              <w:rPr>
                <w:lang w:val="ru-RU"/>
              </w:rPr>
            </w:pPr>
            <w:hyperlink r:id="rId87">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88">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rsidRPr="00A928A8">
        <w:trPr>
          <w:trHeight w:val="144"/>
          <w:tblCellSpacing w:w="20" w:type="nil"/>
        </w:trPr>
        <w:tc>
          <w:tcPr>
            <w:tcW w:w="345" w:type="dxa"/>
            <w:tcMar>
              <w:top w:w="50" w:type="dxa"/>
              <w:left w:w="100" w:type="dxa"/>
            </w:tcMar>
            <w:vAlign w:val="center"/>
          </w:tcPr>
          <w:p w:rsidR="00933EB7" w:rsidRDefault="008846E4">
            <w:pPr>
              <w:spacing w:after="0"/>
            </w:pPr>
            <w:r>
              <w:rPr>
                <w:rFonts w:ascii="Times New Roman" w:hAnsi="Times New Roman"/>
                <w:color w:val="000000"/>
                <w:sz w:val="24"/>
              </w:rPr>
              <w:t>34</w:t>
            </w:r>
          </w:p>
        </w:tc>
        <w:tc>
          <w:tcPr>
            <w:tcW w:w="3520"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7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933EB7" w:rsidRDefault="008846E4">
            <w:pPr>
              <w:spacing w:after="0"/>
              <w:ind w:left="135"/>
            </w:pPr>
            <w:r>
              <w:rPr>
                <w:rFonts w:ascii="Times New Roman" w:hAnsi="Times New Roman"/>
                <w:color w:val="000000"/>
                <w:sz w:val="24"/>
              </w:rPr>
              <w:t xml:space="preserve"> 22.05.2024 </w:t>
            </w:r>
          </w:p>
        </w:tc>
        <w:tc>
          <w:tcPr>
            <w:tcW w:w="1913" w:type="dxa"/>
            <w:tcMar>
              <w:top w:w="50" w:type="dxa"/>
              <w:left w:w="100" w:type="dxa"/>
            </w:tcMar>
            <w:vAlign w:val="center"/>
          </w:tcPr>
          <w:p w:rsidR="00933EB7" w:rsidRPr="008C40DB" w:rsidRDefault="00A928A8">
            <w:pPr>
              <w:spacing w:after="0"/>
              <w:ind w:left="135"/>
              <w:rPr>
                <w:lang w:val="ru-RU"/>
              </w:rPr>
            </w:pPr>
            <w:hyperlink r:id="rId89">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lesson</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/04/10</w:t>
              </w:r>
            </w:hyperlink>
            <w:r w:rsidR="008846E4" w:rsidRPr="008C40DB">
              <w:rPr>
                <w:rFonts w:ascii="Times New Roman" w:hAnsi="Times New Roman"/>
                <w:color w:val="000000"/>
                <w:sz w:val="24"/>
                <w:lang w:val="ru-RU"/>
              </w:rPr>
              <w:t xml:space="preserve"> Библиотека ЦОК </w:t>
            </w:r>
            <w:hyperlink r:id="rId90">
              <w:r w:rsidR="008846E4">
                <w:rPr>
                  <w:rFonts w:ascii="Times New Roman" w:hAnsi="Times New Roman"/>
                  <w:color w:val="0000FF"/>
                  <w:u w:val="single"/>
                </w:rPr>
                <w:t>https</w:t>
              </w:r>
              <w:r w:rsidR="008846E4" w:rsidRPr="008C40DB">
                <w:rPr>
                  <w:rFonts w:ascii="Times New Roman" w:hAnsi="Times New Roman"/>
                  <w:color w:val="0000FF"/>
                  <w:u w:val="single"/>
                  <w:lang w:val="ru-RU"/>
                </w:rPr>
                <w:t>://</w:t>
              </w:r>
              <w:r w:rsidR="008846E4">
                <w:rPr>
                  <w:rFonts w:ascii="Times New Roman" w:hAnsi="Times New Roman"/>
                  <w:color w:val="0000FF"/>
                  <w:u w:val="single"/>
                </w:rPr>
                <w:t>myschool</w:t>
              </w:r>
              <w:r w:rsidR="008846E4" w:rsidRPr="008C40DB">
                <w:rPr>
                  <w:rFonts w:ascii="Times New Roman" w:hAnsi="Times New Roman"/>
                  <w:color w:val="0000FF"/>
                  <w:u w:val="single"/>
                  <w:lang w:val="ru-RU"/>
                </w:rPr>
                <w:t>.</w:t>
              </w:r>
              <w:r w:rsidR="008846E4">
                <w:rPr>
                  <w:rFonts w:ascii="Times New Roman" w:hAnsi="Times New Roman"/>
                  <w:color w:val="0000FF"/>
                  <w:u w:val="single"/>
                </w:rPr>
                <w:t>edu</w:t>
              </w:r>
              <w:r w:rsidR="008846E4" w:rsidRPr="008C40DB">
                <w:rPr>
                  <w:rFonts w:ascii="Times New Roman" w:hAnsi="Times New Roman"/>
                  <w:color w:val="0000FF"/>
                  <w:u w:val="single"/>
                  <w:lang w:val="ru-RU"/>
                </w:rPr>
                <w:t>.</w:t>
              </w:r>
              <w:r w:rsidR="008846E4">
                <w:rPr>
                  <w:rFonts w:ascii="Times New Roman" w:hAnsi="Times New Roman"/>
                  <w:color w:val="0000FF"/>
                  <w:u w:val="single"/>
                </w:rPr>
                <w:t>ru</w:t>
              </w:r>
              <w:r w:rsidR="008846E4" w:rsidRPr="008C40DB">
                <w:rPr>
                  <w:rFonts w:ascii="Times New Roman" w:hAnsi="Times New Roman"/>
                  <w:color w:val="0000FF"/>
                  <w:u w:val="single"/>
                  <w:lang w:val="ru-RU"/>
                </w:rPr>
                <w:t>/</w:t>
              </w:r>
            </w:hyperlink>
          </w:p>
        </w:tc>
      </w:tr>
      <w:tr w:rsidR="00933EB7">
        <w:trPr>
          <w:trHeight w:val="144"/>
          <w:tblCellSpacing w:w="20" w:type="nil"/>
        </w:trPr>
        <w:tc>
          <w:tcPr>
            <w:tcW w:w="0" w:type="auto"/>
            <w:gridSpan w:val="2"/>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56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33EB7" w:rsidRDefault="00933EB7"/>
        </w:tc>
      </w:tr>
    </w:tbl>
    <w:p w:rsidR="00933EB7" w:rsidRDefault="00933EB7">
      <w:pPr>
        <w:sectPr w:rsidR="00933EB7">
          <w:pgSz w:w="16383" w:h="11906" w:orient="landscape"/>
          <w:pgMar w:top="1134" w:right="850" w:bottom="1134" w:left="1701" w:header="720" w:footer="720" w:gutter="0"/>
          <w:cols w:space="720"/>
        </w:sectPr>
      </w:pPr>
    </w:p>
    <w:p w:rsidR="00933EB7" w:rsidRDefault="008846E4">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933EB7">
        <w:trPr>
          <w:trHeight w:val="144"/>
          <w:tblCellSpacing w:w="20" w:type="nil"/>
        </w:trPr>
        <w:tc>
          <w:tcPr>
            <w:tcW w:w="317" w:type="dxa"/>
            <w:vMerge w:val="restart"/>
            <w:tcMar>
              <w:top w:w="50" w:type="dxa"/>
              <w:left w:w="100" w:type="dxa"/>
            </w:tcMar>
            <w:vAlign w:val="center"/>
          </w:tcPr>
          <w:p w:rsidR="00933EB7" w:rsidRDefault="008846E4">
            <w:pPr>
              <w:spacing w:after="0"/>
              <w:ind w:left="135"/>
            </w:pPr>
            <w:r>
              <w:rPr>
                <w:rFonts w:ascii="Times New Roman" w:hAnsi="Times New Roman"/>
                <w:b/>
                <w:color w:val="000000"/>
                <w:sz w:val="24"/>
              </w:rPr>
              <w:t xml:space="preserve">№ п/п </w:t>
            </w:r>
          </w:p>
          <w:p w:rsidR="00933EB7" w:rsidRDefault="00933EB7">
            <w:pPr>
              <w:spacing w:after="0"/>
              <w:ind w:left="135"/>
            </w:pPr>
          </w:p>
        </w:tc>
        <w:tc>
          <w:tcPr>
            <w:tcW w:w="4136"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3EB7" w:rsidRDefault="00933EB7">
            <w:pPr>
              <w:spacing w:after="0"/>
              <w:ind w:left="135"/>
            </w:pPr>
          </w:p>
        </w:tc>
        <w:tc>
          <w:tcPr>
            <w:tcW w:w="0" w:type="auto"/>
            <w:gridSpan w:val="3"/>
            <w:tcMar>
              <w:top w:w="50" w:type="dxa"/>
              <w:left w:w="100" w:type="dxa"/>
            </w:tcMar>
            <w:vAlign w:val="center"/>
          </w:tcPr>
          <w:p w:rsidR="00933EB7" w:rsidRDefault="008846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3EB7" w:rsidRDefault="00933EB7">
            <w:pPr>
              <w:spacing w:after="0"/>
              <w:ind w:left="135"/>
            </w:pPr>
          </w:p>
        </w:tc>
        <w:tc>
          <w:tcPr>
            <w:tcW w:w="1856" w:type="dxa"/>
            <w:vMerge w:val="restart"/>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EB7" w:rsidRDefault="00933EB7">
            <w:pPr>
              <w:spacing w:after="0"/>
              <w:ind w:left="135"/>
            </w:pPr>
          </w:p>
        </w:tc>
      </w:tr>
      <w:tr w:rsidR="00933EB7">
        <w:trPr>
          <w:trHeight w:val="144"/>
          <w:tblCellSpacing w:w="20" w:type="nil"/>
        </w:trPr>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c>
          <w:tcPr>
            <w:tcW w:w="726"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EB7" w:rsidRDefault="00933EB7">
            <w:pPr>
              <w:spacing w:after="0"/>
              <w:ind w:left="135"/>
            </w:pPr>
          </w:p>
        </w:tc>
        <w:tc>
          <w:tcPr>
            <w:tcW w:w="1408"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1515" w:type="dxa"/>
            <w:tcMar>
              <w:top w:w="50" w:type="dxa"/>
              <w:left w:w="100" w:type="dxa"/>
            </w:tcMar>
            <w:vAlign w:val="center"/>
          </w:tcPr>
          <w:p w:rsidR="00933EB7" w:rsidRDefault="008846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EB7" w:rsidRDefault="00933EB7">
            <w:pPr>
              <w:spacing w:after="0"/>
              <w:ind w:left="135"/>
            </w:pPr>
          </w:p>
        </w:tc>
        <w:tc>
          <w:tcPr>
            <w:tcW w:w="0" w:type="auto"/>
            <w:vMerge/>
            <w:tcBorders>
              <w:top w:val="nil"/>
            </w:tcBorders>
            <w:tcMar>
              <w:top w:w="50" w:type="dxa"/>
              <w:left w:w="100" w:type="dxa"/>
            </w:tcMar>
          </w:tcPr>
          <w:p w:rsidR="00933EB7" w:rsidRDefault="00933EB7"/>
        </w:tc>
        <w:tc>
          <w:tcPr>
            <w:tcW w:w="0" w:type="auto"/>
            <w:vMerge/>
            <w:tcBorders>
              <w:top w:val="nil"/>
            </w:tcBorders>
            <w:tcMar>
              <w:top w:w="50" w:type="dxa"/>
              <w:left w:w="100" w:type="dxa"/>
            </w:tcMar>
          </w:tcPr>
          <w:p w:rsidR="00933EB7" w:rsidRDefault="00933EB7"/>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4</w:t>
            </w:r>
          </w:p>
        </w:tc>
        <w:tc>
          <w:tcPr>
            <w:tcW w:w="4136"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5</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Валентность. </w:t>
            </w:r>
            <w:proofErr w:type="spellStart"/>
            <w:r w:rsidRPr="008C40DB">
              <w:rPr>
                <w:rFonts w:ascii="Times New Roman" w:hAnsi="Times New Roman"/>
                <w:color w:val="000000"/>
                <w:sz w:val="24"/>
                <w:lang w:val="ru-RU"/>
              </w:rPr>
              <w:t>Электроотрицательность</w:t>
            </w:r>
            <w:proofErr w:type="spellEnd"/>
            <w:r w:rsidRPr="008C40DB">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6</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8</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9</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10</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11</w:t>
            </w:r>
          </w:p>
        </w:tc>
        <w:tc>
          <w:tcPr>
            <w:tcW w:w="4136"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8C40DB">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12</w:t>
            </w:r>
          </w:p>
        </w:tc>
        <w:tc>
          <w:tcPr>
            <w:tcW w:w="4136" w:type="dxa"/>
            <w:tcMar>
              <w:top w:w="50" w:type="dxa"/>
              <w:left w:w="100" w:type="dxa"/>
            </w:tcMar>
            <w:vAlign w:val="center"/>
          </w:tcPr>
          <w:p w:rsidR="00933EB7" w:rsidRPr="008C40DB" w:rsidRDefault="008846E4">
            <w:pPr>
              <w:spacing w:after="0"/>
              <w:ind w:left="135"/>
              <w:rPr>
                <w:lang w:val="ru-RU"/>
              </w:rPr>
            </w:pPr>
            <w:proofErr w:type="spellStart"/>
            <w:r w:rsidRPr="008C40DB">
              <w:rPr>
                <w:rFonts w:ascii="Times New Roman" w:hAnsi="Times New Roman"/>
                <w:color w:val="000000"/>
                <w:sz w:val="24"/>
                <w:lang w:val="ru-RU"/>
              </w:rPr>
              <w:t>Окислительно</w:t>
            </w:r>
            <w:proofErr w:type="spellEnd"/>
            <w:r w:rsidRPr="008C40DB">
              <w:rPr>
                <w:rFonts w:ascii="Times New Roman" w:hAnsi="Times New Roman"/>
                <w:color w:val="000000"/>
                <w:sz w:val="24"/>
                <w:lang w:val="ru-RU"/>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13</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14</w:t>
            </w:r>
          </w:p>
        </w:tc>
        <w:tc>
          <w:tcPr>
            <w:tcW w:w="4136" w:type="dxa"/>
            <w:tcMar>
              <w:top w:w="50" w:type="dxa"/>
              <w:left w:w="100" w:type="dxa"/>
            </w:tcMar>
            <w:vAlign w:val="center"/>
          </w:tcPr>
          <w:p w:rsidR="00933EB7" w:rsidRDefault="008846E4">
            <w:pPr>
              <w:spacing w:after="0"/>
              <w:ind w:left="135"/>
            </w:pPr>
            <w:r w:rsidRPr="008C40DB">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16</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17</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18</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19</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20</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21</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22</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23</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24</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25</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26</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 xml:space="preserve">Обобщение и систематизация знаний по </w:t>
            </w:r>
            <w:r w:rsidRPr="008C40DB">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27</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28</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29</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30</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31</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32</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33</w:t>
            </w:r>
          </w:p>
        </w:tc>
        <w:tc>
          <w:tcPr>
            <w:tcW w:w="4136" w:type="dxa"/>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317" w:type="dxa"/>
            <w:tcMar>
              <w:top w:w="50" w:type="dxa"/>
              <w:left w:w="100" w:type="dxa"/>
            </w:tcMar>
            <w:vAlign w:val="center"/>
          </w:tcPr>
          <w:p w:rsidR="00933EB7" w:rsidRDefault="008846E4">
            <w:pPr>
              <w:spacing w:after="0"/>
            </w:pPr>
            <w:r>
              <w:rPr>
                <w:rFonts w:ascii="Times New Roman" w:hAnsi="Times New Roman"/>
                <w:color w:val="000000"/>
                <w:sz w:val="24"/>
              </w:rPr>
              <w:t>34</w:t>
            </w:r>
          </w:p>
        </w:tc>
        <w:tc>
          <w:tcPr>
            <w:tcW w:w="4136" w:type="dxa"/>
            <w:tcMar>
              <w:top w:w="50" w:type="dxa"/>
              <w:left w:w="100" w:type="dxa"/>
            </w:tcMar>
            <w:vAlign w:val="center"/>
          </w:tcPr>
          <w:p w:rsidR="00933EB7" w:rsidRDefault="008846E4">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33EB7" w:rsidRDefault="00933EB7">
            <w:pPr>
              <w:spacing w:after="0"/>
              <w:ind w:left="135"/>
              <w:jc w:val="center"/>
            </w:pPr>
          </w:p>
        </w:tc>
        <w:tc>
          <w:tcPr>
            <w:tcW w:w="1515" w:type="dxa"/>
            <w:tcMar>
              <w:top w:w="50" w:type="dxa"/>
              <w:left w:w="100" w:type="dxa"/>
            </w:tcMar>
            <w:vAlign w:val="center"/>
          </w:tcPr>
          <w:p w:rsidR="00933EB7" w:rsidRDefault="00933EB7">
            <w:pPr>
              <w:spacing w:after="0"/>
              <w:ind w:left="135"/>
              <w:jc w:val="center"/>
            </w:pPr>
          </w:p>
        </w:tc>
        <w:tc>
          <w:tcPr>
            <w:tcW w:w="1059" w:type="dxa"/>
            <w:tcMar>
              <w:top w:w="50" w:type="dxa"/>
              <w:left w:w="100" w:type="dxa"/>
            </w:tcMar>
            <w:vAlign w:val="center"/>
          </w:tcPr>
          <w:p w:rsidR="00933EB7" w:rsidRDefault="00933EB7">
            <w:pPr>
              <w:spacing w:after="0"/>
              <w:ind w:left="135"/>
            </w:pPr>
          </w:p>
        </w:tc>
        <w:tc>
          <w:tcPr>
            <w:tcW w:w="1856" w:type="dxa"/>
            <w:tcMar>
              <w:top w:w="50" w:type="dxa"/>
              <w:left w:w="100" w:type="dxa"/>
            </w:tcMar>
            <w:vAlign w:val="center"/>
          </w:tcPr>
          <w:p w:rsidR="00933EB7" w:rsidRDefault="00933EB7">
            <w:pPr>
              <w:spacing w:after="0"/>
              <w:ind w:left="135"/>
            </w:pPr>
          </w:p>
        </w:tc>
      </w:tr>
      <w:tr w:rsidR="00933EB7">
        <w:trPr>
          <w:trHeight w:val="144"/>
          <w:tblCellSpacing w:w="20" w:type="nil"/>
        </w:trPr>
        <w:tc>
          <w:tcPr>
            <w:tcW w:w="0" w:type="auto"/>
            <w:gridSpan w:val="2"/>
            <w:tcMar>
              <w:top w:w="50" w:type="dxa"/>
              <w:left w:w="100" w:type="dxa"/>
            </w:tcMar>
            <w:vAlign w:val="center"/>
          </w:tcPr>
          <w:p w:rsidR="00933EB7" w:rsidRPr="008C40DB" w:rsidRDefault="008846E4">
            <w:pPr>
              <w:spacing w:after="0"/>
              <w:ind w:left="135"/>
              <w:rPr>
                <w:lang w:val="ru-RU"/>
              </w:rPr>
            </w:pPr>
            <w:r w:rsidRPr="008C40DB">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933EB7" w:rsidRDefault="008846E4">
            <w:pPr>
              <w:spacing w:after="0"/>
              <w:ind w:left="135"/>
              <w:jc w:val="center"/>
            </w:pPr>
            <w:r w:rsidRPr="008C40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933EB7" w:rsidRDefault="008846E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33EB7" w:rsidRDefault="00933EB7"/>
        </w:tc>
      </w:tr>
    </w:tbl>
    <w:p w:rsidR="00933EB7" w:rsidRDefault="00933EB7">
      <w:pPr>
        <w:sectPr w:rsidR="00933EB7">
          <w:pgSz w:w="16383" w:h="11906" w:orient="landscape"/>
          <w:pgMar w:top="1134" w:right="850" w:bottom="1134" w:left="1701" w:header="720" w:footer="720" w:gutter="0"/>
          <w:cols w:space="720"/>
        </w:sectPr>
      </w:pPr>
    </w:p>
    <w:p w:rsidR="00933EB7" w:rsidRDefault="00933EB7">
      <w:pPr>
        <w:sectPr w:rsidR="00933EB7">
          <w:pgSz w:w="16383" w:h="11906" w:orient="landscape"/>
          <w:pgMar w:top="1134" w:right="850" w:bottom="1134" w:left="1701" w:header="720" w:footer="720" w:gutter="0"/>
          <w:cols w:space="720"/>
        </w:sectPr>
      </w:pPr>
    </w:p>
    <w:p w:rsidR="00933EB7" w:rsidRPr="008C40DB" w:rsidRDefault="008846E4">
      <w:pPr>
        <w:spacing w:after="0"/>
        <w:ind w:left="120"/>
        <w:rPr>
          <w:lang w:val="ru-RU"/>
        </w:rPr>
      </w:pPr>
      <w:bookmarkStart w:id="8" w:name="block-20166838"/>
      <w:bookmarkEnd w:id="7"/>
      <w:r w:rsidRPr="008C40DB">
        <w:rPr>
          <w:rFonts w:ascii="Times New Roman" w:hAnsi="Times New Roman"/>
          <w:b/>
          <w:color w:val="000000"/>
          <w:sz w:val="28"/>
          <w:lang w:val="ru-RU"/>
        </w:rPr>
        <w:lastRenderedPageBreak/>
        <w:t>УЧЕБНО-МЕТОДИЧЕСКОЕ ОБЕСПЕЧЕНИЕ ОБРАЗОВАТЕЛЬНОГО ПРОЦЕССА</w:t>
      </w:r>
    </w:p>
    <w:p w:rsidR="00933EB7" w:rsidRPr="008C40DB" w:rsidRDefault="008846E4">
      <w:pPr>
        <w:spacing w:after="0" w:line="480" w:lineRule="auto"/>
        <w:ind w:left="120"/>
        <w:rPr>
          <w:lang w:val="ru-RU"/>
        </w:rPr>
      </w:pPr>
      <w:r w:rsidRPr="008C40DB">
        <w:rPr>
          <w:rFonts w:ascii="Times New Roman" w:hAnsi="Times New Roman"/>
          <w:b/>
          <w:color w:val="000000"/>
          <w:sz w:val="28"/>
          <w:lang w:val="ru-RU"/>
        </w:rPr>
        <w:t>ОБЯЗАТЕЛЬНЫЕ УЧЕБНЫЕ МАТЕРИАЛЫ ДЛЯ УЧЕНИКА</w:t>
      </w:r>
    </w:p>
    <w:p w:rsidR="00933EB7" w:rsidRPr="008C40DB" w:rsidRDefault="008846E4">
      <w:pPr>
        <w:spacing w:after="0" w:line="480" w:lineRule="auto"/>
        <w:ind w:left="120"/>
        <w:rPr>
          <w:lang w:val="ru-RU"/>
        </w:rPr>
      </w:pPr>
      <w:bookmarkStart w:id="9" w:name="cbcdb3f8-8975-45f3-8500-7cf831c9e7c1"/>
      <w:r w:rsidRPr="008C40DB">
        <w:rPr>
          <w:rFonts w:ascii="Times New Roman" w:hAnsi="Times New Roman"/>
          <w:color w:val="000000"/>
          <w:sz w:val="28"/>
          <w:lang w:val="ru-RU"/>
        </w:rPr>
        <w:t>• Химия / Габриелян О.С., Остроумов И.Г., Сладков С.А., Акционерное общество «Издательство «Просвещение»</w:t>
      </w:r>
      <w:bookmarkEnd w:id="9"/>
    </w:p>
    <w:p w:rsidR="00933EB7" w:rsidRPr="008C40DB" w:rsidRDefault="008846E4">
      <w:pPr>
        <w:spacing w:after="0" w:line="480" w:lineRule="auto"/>
        <w:ind w:left="120"/>
        <w:rPr>
          <w:lang w:val="ru-RU"/>
        </w:rPr>
      </w:pPr>
      <w:r w:rsidRPr="008C40DB">
        <w:rPr>
          <w:rFonts w:ascii="Times New Roman" w:hAnsi="Times New Roman"/>
          <w:color w:val="000000"/>
          <w:sz w:val="28"/>
          <w:lang w:val="ru-RU"/>
        </w:rPr>
        <w:t xml:space="preserve">Химия, 11 класс: учеб. для </w:t>
      </w:r>
      <w:proofErr w:type="spellStart"/>
      <w:r w:rsidRPr="008C40DB">
        <w:rPr>
          <w:rFonts w:ascii="Times New Roman" w:hAnsi="Times New Roman"/>
          <w:color w:val="000000"/>
          <w:sz w:val="28"/>
          <w:lang w:val="ru-RU"/>
        </w:rPr>
        <w:t>общеобразоват</w:t>
      </w:r>
      <w:proofErr w:type="spellEnd"/>
      <w:r w:rsidRPr="008C40DB">
        <w:rPr>
          <w:rFonts w:ascii="Times New Roman" w:hAnsi="Times New Roman"/>
          <w:color w:val="000000"/>
          <w:sz w:val="28"/>
          <w:lang w:val="ru-RU"/>
        </w:rPr>
        <w:t xml:space="preserve">. организаций: базовый уровень/ </w:t>
      </w:r>
      <w:proofErr w:type="spellStart"/>
      <w:r w:rsidRPr="008C40DB">
        <w:rPr>
          <w:rFonts w:ascii="Times New Roman" w:hAnsi="Times New Roman"/>
          <w:color w:val="000000"/>
          <w:sz w:val="28"/>
          <w:lang w:val="ru-RU"/>
        </w:rPr>
        <w:t>Г.Е.Рудзтис</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Ф.Г.Фельдман</w:t>
      </w:r>
      <w:proofErr w:type="spellEnd"/>
      <w:r w:rsidRPr="008C40DB">
        <w:rPr>
          <w:rFonts w:ascii="Times New Roman" w:hAnsi="Times New Roman"/>
          <w:color w:val="000000"/>
          <w:sz w:val="28"/>
          <w:lang w:val="ru-RU"/>
        </w:rPr>
        <w:t>. – 8-е изд. – М. : Просвещение, 2021.</w:t>
      </w:r>
      <w:r w:rsidRPr="008C40DB">
        <w:rPr>
          <w:sz w:val="28"/>
          <w:lang w:val="ru-RU"/>
        </w:rPr>
        <w:br/>
      </w:r>
      <w:bookmarkStart w:id="10" w:name="b9c4f8cf-8dea-4a4f-b0ca-eb3bf5ac1bed"/>
      <w:bookmarkEnd w:id="10"/>
    </w:p>
    <w:p w:rsidR="00933EB7" w:rsidRPr="008C40DB" w:rsidRDefault="00933EB7">
      <w:pPr>
        <w:spacing w:after="0"/>
        <w:ind w:left="120"/>
        <w:rPr>
          <w:lang w:val="ru-RU"/>
        </w:rPr>
      </w:pPr>
    </w:p>
    <w:p w:rsidR="00933EB7" w:rsidRPr="008C40DB" w:rsidRDefault="008846E4">
      <w:pPr>
        <w:spacing w:after="0" w:line="480" w:lineRule="auto"/>
        <w:ind w:left="120"/>
        <w:rPr>
          <w:lang w:val="ru-RU"/>
        </w:rPr>
      </w:pPr>
      <w:r w:rsidRPr="008C40DB">
        <w:rPr>
          <w:rFonts w:ascii="Times New Roman" w:hAnsi="Times New Roman"/>
          <w:b/>
          <w:color w:val="000000"/>
          <w:sz w:val="28"/>
          <w:lang w:val="ru-RU"/>
        </w:rPr>
        <w:t>МЕТОДИЧЕСКИЕ МАТЕРИАЛЫ ДЛЯ УЧИТЕЛЯ</w:t>
      </w:r>
    </w:p>
    <w:p w:rsidR="00933EB7" w:rsidRPr="008C40DB" w:rsidRDefault="008846E4">
      <w:pPr>
        <w:spacing w:after="0" w:line="480" w:lineRule="auto"/>
        <w:ind w:left="120"/>
        <w:rPr>
          <w:lang w:val="ru-RU"/>
        </w:rPr>
      </w:pPr>
      <w:r w:rsidRPr="008C40DB">
        <w:rPr>
          <w:rFonts w:ascii="Times New Roman" w:hAnsi="Times New Roman"/>
          <w:color w:val="000000"/>
          <w:sz w:val="28"/>
          <w:lang w:val="ru-RU"/>
        </w:rPr>
        <w:t xml:space="preserve">1. </w:t>
      </w:r>
      <w:proofErr w:type="spellStart"/>
      <w:r w:rsidRPr="008C40DB">
        <w:rPr>
          <w:rFonts w:ascii="Times New Roman" w:hAnsi="Times New Roman"/>
          <w:color w:val="000000"/>
          <w:sz w:val="28"/>
          <w:lang w:val="ru-RU"/>
        </w:rPr>
        <w:t>О.С.Габриелян</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Г.Г.Лысова</w:t>
      </w:r>
      <w:proofErr w:type="spellEnd"/>
      <w:r w:rsidRPr="008C40DB">
        <w:rPr>
          <w:rFonts w:ascii="Times New Roman" w:hAnsi="Times New Roman"/>
          <w:color w:val="000000"/>
          <w:sz w:val="28"/>
          <w:lang w:val="ru-RU"/>
        </w:rPr>
        <w:t xml:space="preserve"> «Химия Методическое пособие – базовый уровень» - М.: Дрофа 2022 год.</w:t>
      </w:r>
      <w:r w:rsidRPr="008C40DB">
        <w:rPr>
          <w:sz w:val="28"/>
          <w:lang w:val="ru-RU"/>
        </w:rPr>
        <w:br/>
      </w:r>
      <w:r w:rsidRPr="008C40DB">
        <w:rPr>
          <w:rFonts w:ascii="Times New Roman" w:hAnsi="Times New Roman"/>
          <w:color w:val="000000"/>
          <w:sz w:val="28"/>
          <w:lang w:val="ru-RU"/>
        </w:rPr>
        <w:t xml:space="preserve"> 2. </w:t>
      </w:r>
      <w:proofErr w:type="spellStart"/>
      <w:r w:rsidRPr="008C40DB">
        <w:rPr>
          <w:rFonts w:ascii="Times New Roman" w:hAnsi="Times New Roman"/>
          <w:color w:val="000000"/>
          <w:sz w:val="28"/>
          <w:lang w:val="ru-RU"/>
        </w:rPr>
        <w:t>О.С.Габриелян</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И.Г.Остроумов</w:t>
      </w:r>
      <w:proofErr w:type="spellEnd"/>
      <w:r w:rsidRPr="008C40DB">
        <w:rPr>
          <w:rFonts w:ascii="Times New Roman" w:hAnsi="Times New Roman"/>
          <w:color w:val="000000"/>
          <w:sz w:val="28"/>
          <w:lang w:val="ru-RU"/>
        </w:rPr>
        <w:t>, «Общая химия в тестах, задачах, упражнениях. 11 класс» – М.: Дрофа, 2023 год.</w:t>
      </w:r>
      <w:r w:rsidRPr="008C40DB">
        <w:rPr>
          <w:sz w:val="28"/>
          <w:lang w:val="ru-RU"/>
        </w:rPr>
        <w:br/>
      </w:r>
      <w:r w:rsidRPr="008C40DB">
        <w:rPr>
          <w:rFonts w:ascii="Times New Roman" w:hAnsi="Times New Roman"/>
          <w:color w:val="000000"/>
          <w:sz w:val="28"/>
          <w:lang w:val="ru-RU"/>
        </w:rPr>
        <w:t xml:space="preserve"> 3. </w:t>
      </w:r>
      <w:proofErr w:type="spellStart"/>
      <w:r w:rsidRPr="008C40DB">
        <w:rPr>
          <w:rFonts w:ascii="Times New Roman" w:hAnsi="Times New Roman"/>
          <w:color w:val="000000"/>
          <w:sz w:val="28"/>
          <w:lang w:val="ru-RU"/>
        </w:rPr>
        <w:t>О.С.Габриелян</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П.В.Решетов</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И.Г.Остроумова</w:t>
      </w:r>
      <w:proofErr w:type="spellEnd"/>
      <w:r w:rsidRPr="008C40DB">
        <w:rPr>
          <w:rFonts w:ascii="Times New Roman" w:hAnsi="Times New Roman"/>
          <w:color w:val="000000"/>
          <w:sz w:val="28"/>
          <w:lang w:val="ru-RU"/>
        </w:rPr>
        <w:t xml:space="preserve"> «Задачи по химии и способы их решения» - М.: «Дрофа», 2021год.</w:t>
      </w:r>
      <w:r w:rsidRPr="008C40DB">
        <w:rPr>
          <w:sz w:val="28"/>
          <w:lang w:val="ru-RU"/>
        </w:rPr>
        <w:br/>
      </w:r>
      <w:r w:rsidRPr="008C40DB">
        <w:rPr>
          <w:rFonts w:ascii="Times New Roman" w:hAnsi="Times New Roman"/>
          <w:color w:val="000000"/>
          <w:sz w:val="28"/>
          <w:lang w:val="ru-RU"/>
        </w:rPr>
        <w:t xml:space="preserve"> 4. </w:t>
      </w:r>
      <w:proofErr w:type="spellStart"/>
      <w:r w:rsidRPr="008C40DB">
        <w:rPr>
          <w:rFonts w:ascii="Times New Roman" w:hAnsi="Times New Roman"/>
          <w:color w:val="000000"/>
          <w:sz w:val="28"/>
          <w:lang w:val="ru-RU"/>
        </w:rPr>
        <w:t>М.А.Рябова</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У.Ю.Невская</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Р.В.Линко</w:t>
      </w:r>
      <w:proofErr w:type="spellEnd"/>
      <w:r w:rsidRPr="008C40DB">
        <w:rPr>
          <w:rFonts w:ascii="Times New Roman" w:hAnsi="Times New Roman"/>
          <w:color w:val="000000"/>
          <w:sz w:val="28"/>
          <w:lang w:val="ru-RU"/>
        </w:rPr>
        <w:t xml:space="preserve"> «Тесты по химии 11 класс», - М.: Экзамен, 2019г.</w:t>
      </w:r>
      <w:r w:rsidRPr="008C40DB">
        <w:rPr>
          <w:sz w:val="28"/>
          <w:lang w:val="ru-RU"/>
        </w:rPr>
        <w:br/>
      </w:r>
      <w:bookmarkStart w:id="11" w:name="8fba8a36-d6ca-4766-9b15-f8f83508d470"/>
      <w:r w:rsidRPr="008C40DB">
        <w:rPr>
          <w:rFonts w:ascii="Times New Roman" w:hAnsi="Times New Roman"/>
          <w:color w:val="000000"/>
          <w:sz w:val="28"/>
          <w:lang w:val="ru-RU"/>
        </w:rPr>
        <w:t xml:space="preserve"> 5. 9. </w:t>
      </w:r>
      <w:proofErr w:type="spellStart"/>
      <w:r w:rsidRPr="008C40DB">
        <w:rPr>
          <w:rFonts w:ascii="Times New Roman" w:hAnsi="Times New Roman"/>
          <w:color w:val="000000"/>
          <w:sz w:val="28"/>
          <w:lang w:val="ru-RU"/>
        </w:rPr>
        <w:t>О.С.Габриелян</w:t>
      </w:r>
      <w:proofErr w:type="spellEnd"/>
      <w:r w:rsidRPr="008C40DB">
        <w:rPr>
          <w:rFonts w:ascii="Times New Roman" w:hAnsi="Times New Roman"/>
          <w:color w:val="000000"/>
          <w:sz w:val="28"/>
          <w:lang w:val="ru-RU"/>
        </w:rPr>
        <w:t xml:space="preserve">, </w:t>
      </w:r>
      <w:proofErr w:type="spellStart"/>
      <w:r w:rsidRPr="008C40DB">
        <w:rPr>
          <w:rFonts w:ascii="Times New Roman" w:hAnsi="Times New Roman"/>
          <w:color w:val="000000"/>
          <w:sz w:val="28"/>
          <w:lang w:val="ru-RU"/>
        </w:rPr>
        <w:t>И.</w:t>
      </w:r>
      <w:proofErr w:type="gramStart"/>
      <w:r w:rsidRPr="008C40DB">
        <w:rPr>
          <w:rFonts w:ascii="Times New Roman" w:hAnsi="Times New Roman"/>
          <w:color w:val="000000"/>
          <w:sz w:val="28"/>
          <w:lang w:val="ru-RU"/>
        </w:rPr>
        <w:t>Г.остроумов</w:t>
      </w:r>
      <w:proofErr w:type="spellEnd"/>
      <w:proofErr w:type="gramEnd"/>
      <w:r w:rsidRPr="008C40DB">
        <w:rPr>
          <w:rFonts w:ascii="Times New Roman" w:hAnsi="Times New Roman"/>
          <w:color w:val="000000"/>
          <w:sz w:val="28"/>
          <w:lang w:val="ru-RU"/>
        </w:rPr>
        <w:t xml:space="preserve"> «Химический эксперимент в школе 11 класс»; - М.: Дрофа. – 2019 год. _</w:t>
      </w:r>
      <w:bookmarkEnd w:id="11"/>
    </w:p>
    <w:p w:rsidR="00933EB7" w:rsidRPr="008C40DB" w:rsidRDefault="00933EB7">
      <w:pPr>
        <w:spacing w:after="0"/>
        <w:ind w:left="120"/>
        <w:rPr>
          <w:lang w:val="ru-RU"/>
        </w:rPr>
      </w:pPr>
    </w:p>
    <w:p w:rsidR="00933EB7" w:rsidRPr="008C40DB" w:rsidRDefault="008846E4">
      <w:pPr>
        <w:spacing w:after="0" w:line="480" w:lineRule="auto"/>
        <w:ind w:left="120"/>
        <w:rPr>
          <w:lang w:val="ru-RU"/>
        </w:rPr>
      </w:pPr>
      <w:r w:rsidRPr="008C40DB">
        <w:rPr>
          <w:rFonts w:ascii="Times New Roman" w:hAnsi="Times New Roman"/>
          <w:b/>
          <w:color w:val="000000"/>
          <w:sz w:val="28"/>
          <w:lang w:val="ru-RU"/>
        </w:rPr>
        <w:t>ЦИФРОВЫЕ ОБРАЗОВАТЕЛЬНЫЕ РЕСУРСЫ И РЕСУРСЫ СЕТИ ИНТЕРНЕТ</w:t>
      </w:r>
    </w:p>
    <w:p w:rsidR="00933EB7" w:rsidRPr="008C40DB" w:rsidRDefault="008846E4">
      <w:pPr>
        <w:spacing w:after="0" w:line="480" w:lineRule="auto"/>
        <w:ind w:left="120"/>
        <w:rPr>
          <w:lang w:val="ru-RU"/>
        </w:rPr>
      </w:pPr>
      <w:r>
        <w:rPr>
          <w:rFonts w:ascii="Times New Roman" w:hAnsi="Times New Roman"/>
          <w:color w:val="000000"/>
          <w:sz w:val="28"/>
        </w:rPr>
        <w:lastRenderedPageBreak/>
        <w:t>http</w:t>
      </w:r>
      <w:r w:rsidRPr="008C40DB">
        <w:rPr>
          <w:rFonts w:ascii="Times New Roman" w:hAnsi="Times New Roman"/>
          <w:color w:val="000000"/>
          <w:sz w:val="28"/>
          <w:lang w:val="ru-RU"/>
        </w:rPr>
        <w:t>://</w:t>
      </w:r>
      <w:r>
        <w:rPr>
          <w:rFonts w:ascii="Times New Roman" w:hAnsi="Times New Roman"/>
          <w:color w:val="000000"/>
          <w:sz w:val="28"/>
        </w:rPr>
        <w:t>school</w:t>
      </w:r>
      <w:r w:rsidRPr="008C40DB">
        <w:rPr>
          <w:rFonts w:ascii="Times New Roman" w:hAnsi="Times New Roman"/>
          <w:color w:val="000000"/>
          <w:sz w:val="28"/>
          <w:lang w:val="ru-RU"/>
        </w:rPr>
        <w:t>-</w:t>
      </w:r>
      <w:r>
        <w:rPr>
          <w:rFonts w:ascii="Times New Roman" w:hAnsi="Times New Roman"/>
          <w:color w:val="000000"/>
          <w:sz w:val="28"/>
        </w:rPr>
        <w:t>collection</w:t>
      </w:r>
      <w:r w:rsidRPr="008C40D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C40D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C40DB">
        <w:rPr>
          <w:rFonts w:ascii="Times New Roman" w:hAnsi="Times New Roman"/>
          <w:color w:val="000000"/>
          <w:sz w:val="28"/>
          <w:lang w:val="ru-RU"/>
        </w:rPr>
        <w:t>/</w:t>
      </w:r>
      <w:r>
        <w:rPr>
          <w:rFonts w:ascii="Times New Roman" w:hAnsi="Times New Roman"/>
          <w:color w:val="000000"/>
          <w:sz w:val="28"/>
        </w:rPr>
        <w:t>collection</w:t>
      </w:r>
      <w:r w:rsidRPr="008C40DB">
        <w:rPr>
          <w:rFonts w:ascii="Times New Roman" w:hAnsi="Times New Roman"/>
          <w:color w:val="000000"/>
          <w:sz w:val="28"/>
          <w:lang w:val="ru-RU"/>
        </w:rPr>
        <w:t>/</w:t>
      </w:r>
      <w:r>
        <w:rPr>
          <w:rFonts w:ascii="Times New Roman" w:hAnsi="Times New Roman"/>
          <w:color w:val="000000"/>
          <w:sz w:val="28"/>
        </w:rPr>
        <w:t>chemistry</w:t>
      </w:r>
      <w:r w:rsidRPr="008C40DB">
        <w:rPr>
          <w:rFonts w:ascii="Times New Roman" w:hAnsi="Times New Roman"/>
          <w:color w:val="000000"/>
          <w:sz w:val="28"/>
          <w:lang w:val="ru-RU"/>
        </w:rPr>
        <w:t xml:space="preserve"> Естественно-научные эксперименты: химия. Коллекция Российского общеобразовательного</w:t>
      </w:r>
      <w:r w:rsidRPr="008C40DB">
        <w:rPr>
          <w:sz w:val="28"/>
          <w:lang w:val="ru-RU"/>
        </w:rPr>
        <w:br/>
      </w:r>
      <w:r w:rsidRPr="008C40DB">
        <w:rPr>
          <w:rFonts w:ascii="Times New Roman" w:hAnsi="Times New Roman"/>
          <w:color w:val="000000"/>
          <w:sz w:val="28"/>
          <w:lang w:val="ru-RU"/>
        </w:rPr>
        <w:t xml:space="preserve"> портала</w:t>
      </w:r>
      <w:r w:rsidRPr="008C40DB">
        <w:rPr>
          <w:sz w:val="28"/>
          <w:lang w:val="ru-RU"/>
        </w:rPr>
        <w:br/>
      </w:r>
      <w:r w:rsidRPr="008C40DB">
        <w:rPr>
          <w:rFonts w:ascii="Times New Roman" w:hAnsi="Times New Roman"/>
          <w:color w:val="000000"/>
          <w:sz w:val="28"/>
          <w:lang w:val="ru-RU"/>
        </w:rPr>
        <w:t xml:space="preserve"> </w:t>
      </w:r>
      <w:r>
        <w:rPr>
          <w:rFonts w:ascii="Times New Roman" w:hAnsi="Times New Roman"/>
          <w:color w:val="000000"/>
          <w:sz w:val="28"/>
        </w:rPr>
        <w:t>http</w:t>
      </w:r>
      <w:r w:rsidRPr="008C40DB">
        <w:rPr>
          <w:rFonts w:ascii="Times New Roman" w:hAnsi="Times New Roman"/>
          <w:color w:val="000000"/>
          <w:sz w:val="28"/>
          <w:lang w:val="ru-RU"/>
        </w:rPr>
        <w:t>://</w:t>
      </w:r>
      <w:proofErr w:type="spellStart"/>
      <w:r>
        <w:rPr>
          <w:rFonts w:ascii="Times New Roman" w:hAnsi="Times New Roman"/>
          <w:color w:val="000000"/>
          <w:sz w:val="28"/>
        </w:rPr>
        <w:t>chem</w:t>
      </w:r>
      <w:proofErr w:type="spellEnd"/>
      <w:r w:rsidRPr="008C40DB">
        <w:rPr>
          <w:rFonts w:ascii="Times New Roman" w:hAnsi="Times New Roman"/>
          <w:color w:val="000000"/>
          <w:sz w:val="28"/>
          <w:lang w:val="ru-RU"/>
        </w:rPr>
        <w:t>.</w:t>
      </w:r>
      <w:proofErr w:type="spellStart"/>
      <w:r>
        <w:rPr>
          <w:rFonts w:ascii="Times New Roman" w:hAnsi="Times New Roman"/>
          <w:color w:val="000000"/>
          <w:sz w:val="28"/>
        </w:rPr>
        <w:t>rusolymp</w:t>
      </w:r>
      <w:proofErr w:type="spellEnd"/>
      <w:r w:rsidRPr="008C40D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C40DB">
        <w:rPr>
          <w:rFonts w:ascii="Times New Roman" w:hAnsi="Times New Roman"/>
          <w:color w:val="000000"/>
          <w:sz w:val="28"/>
          <w:lang w:val="ru-RU"/>
        </w:rPr>
        <w:t xml:space="preserve"> Органическая химия: электронный учебник для средней школы</w:t>
      </w:r>
      <w:r w:rsidRPr="008C40DB">
        <w:rPr>
          <w:sz w:val="28"/>
          <w:lang w:val="ru-RU"/>
        </w:rPr>
        <w:br/>
      </w:r>
      <w:bookmarkStart w:id="12" w:name="4ae8c924-a53d-4ec6-ab2c-df94aa71f8b5"/>
      <w:r w:rsidRPr="008C40DB">
        <w:rPr>
          <w:rFonts w:ascii="Times New Roman" w:hAnsi="Times New Roman"/>
          <w:color w:val="000000"/>
          <w:sz w:val="28"/>
          <w:lang w:val="ru-RU"/>
        </w:rPr>
        <w:t xml:space="preserve"> </w:t>
      </w:r>
      <w:r>
        <w:rPr>
          <w:rFonts w:ascii="Times New Roman" w:hAnsi="Times New Roman"/>
          <w:color w:val="000000"/>
          <w:sz w:val="28"/>
        </w:rPr>
        <w:t>http</w:t>
      </w:r>
      <w:r w:rsidRPr="008C40DB">
        <w:rPr>
          <w:rFonts w:ascii="Times New Roman" w:hAnsi="Times New Roman"/>
          <w:color w:val="000000"/>
          <w:sz w:val="28"/>
          <w:lang w:val="ru-RU"/>
        </w:rPr>
        <w:t>://</w:t>
      </w:r>
      <w:r>
        <w:rPr>
          <w:rFonts w:ascii="Times New Roman" w:hAnsi="Times New Roman"/>
          <w:color w:val="000000"/>
          <w:sz w:val="28"/>
        </w:rPr>
        <w:t>him</w:t>
      </w:r>
      <w:r w:rsidRPr="008C40DB">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8C40D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C40DB">
        <w:rPr>
          <w:rFonts w:ascii="Times New Roman" w:hAnsi="Times New Roman"/>
          <w:color w:val="000000"/>
          <w:sz w:val="28"/>
          <w:lang w:val="ru-RU"/>
        </w:rPr>
        <w:t xml:space="preserve"> Единая коллекция ЦОР: Предметная коллекция «Химия»</w:t>
      </w:r>
      <w:bookmarkEnd w:id="12"/>
    </w:p>
    <w:p w:rsidR="00933EB7" w:rsidRPr="008C40DB" w:rsidRDefault="00933EB7">
      <w:pPr>
        <w:rPr>
          <w:lang w:val="ru-RU"/>
        </w:rPr>
        <w:sectPr w:rsidR="00933EB7" w:rsidRPr="008C40DB">
          <w:pgSz w:w="11906" w:h="16383"/>
          <w:pgMar w:top="1134" w:right="850" w:bottom="1134" w:left="1701" w:header="720" w:footer="720" w:gutter="0"/>
          <w:cols w:space="720"/>
        </w:sectPr>
      </w:pPr>
    </w:p>
    <w:bookmarkEnd w:id="8"/>
    <w:p w:rsidR="008846E4" w:rsidRPr="008C40DB" w:rsidRDefault="008846E4">
      <w:pPr>
        <w:rPr>
          <w:lang w:val="ru-RU"/>
        </w:rPr>
      </w:pPr>
    </w:p>
    <w:sectPr w:rsidR="008846E4" w:rsidRPr="008C40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E1339"/>
    <w:multiLevelType w:val="multilevel"/>
    <w:tmpl w:val="2D1AC2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33EB7"/>
    <w:rsid w:val="007B1F85"/>
    <w:rsid w:val="008846E4"/>
    <w:rsid w:val="008C40DB"/>
    <w:rsid w:val="00933EB7"/>
    <w:rsid w:val="00A928A8"/>
    <w:rsid w:val="00BA3596"/>
    <w:rsid w:val="00D0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3F92"/>
  <w15:docId w15:val="{124E6E26-7983-4E14-9842-6F1047742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00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sson.edu.ru/04/10" TargetMode="External"/><Relationship Id="rId21" Type="http://schemas.openxmlformats.org/officeDocument/2006/relationships/hyperlink" Target="https://lesson.edu.ru/04/10" TargetMode="External"/><Relationship Id="rId42" Type="http://schemas.openxmlformats.org/officeDocument/2006/relationships/hyperlink" Target="https://myschool.edu.ru/" TargetMode="External"/><Relationship Id="rId47" Type="http://schemas.openxmlformats.org/officeDocument/2006/relationships/hyperlink" Target="https://lesson.edu.ru/04/10" TargetMode="External"/><Relationship Id="rId63" Type="http://schemas.openxmlformats.org/officeDocument/2006/relationships/hyperlink" Target="https://myschool.edu.ru/" TargetMode="External"/><Relationship Id="rId68" Type="http://schemas.openxmlformats.org/officeDocument/2006/relationships/hyperlink" Target="https://myschool.edu.ru/" TargetMode="External"/><Relationship Id="rId84" Type="http://schemas.openxmlformats.org/officeDocument/2006/relationships/hyperlink" Target="https://myschool.edu.ru/" TargetMode="External"/><Relationship Id="rId89" Type="http://schemas.openxmlformats.org/officeDocument/2006/relationships/hyperlink" Target="https://lesson.edu.ru/04/10" TargetMode="External"/><Relationship Id="rId16" Type="http://schemas.openxmlformats.org/officeDocument/2006/relationships/hyperlink" Target="https://lesson.edu.ru/04/10" TargetMode="External"/><Relationship Id="rId11"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lesson.edu.ru/04/10" TargetMode="External"/><Relationship Id="rId53" Type="http://schemas.openxmlformats.org/officeDocument/2006/relationships/hyperlink" Target="https://myschool.edu.ru/" TargetMode="External"/><Relationship Id="rId58" Type="http://schemas.openxmlformats.org/officeDocument/2006/relationships/hyperlink" Target="https://lesson.edu.ru/04/10" TargetMode="External"/><Relationship Id="rId74" Type="http://schemas.openxmlformats.org/officeDocument/2006/relationships/hyperlink" Target="https://myschool.edu.ru/" TargetMode="External"/><Relationship Id="rId79" Type="http://schemas.openxmlformats.org/officeDocument/2006/relationships/hyperlink" Target="https://lesson.edu.ru/04/10" TargetMode="External"/><Relationship Id="rId5" Type="http://schemas.openxmlformats.org/officeDocument/2006/relationships/image" Target="media/image1.png"/><Relationship Id="rId90" Type="http://schemas.openxmlformats.org/officeDocument/2006/relationships/hyperlink" Target="https://myschool.edu.ru/" TargetMode="External"/><Relationship Id="rId14" Type="http://schemas.openxmlformats.org/officeDocument/2006/relationships/hyperlink" Target="https://lesson.edu.ru/04/10" TargetMode="External"/><Relationship Id="rId22" Type="http://schemas.openxmlformats.org/officeDocument/2006/relationships/hyperlink" Target="https://myschool.edu.ru/" TargetMode="External"/><Relationship Id="rId27" Type="http://schemas.openxmlformats.org/officeDocument/2006/relationships/hyperlink" Target="https://lesson.edu.ru/04/10" TargetMode="External"/><Relationship Id="rId30" Type="http://schemas.openxmlformats.org/officeDocument/2006/relationships/hyperlink" Target="https://myschool.edu.ru/" TargetMode="External"/><Relationship Id="rId35" Type="http://schemas.openxmlformats.org/officeDocument/2006/relationships/hyperlink" Target="https://lesson.edu.ru/04/10" TargetMode="External"/><Relationship Id="rId43" Type="http://schemas.openxmlformats.org/officeDocument/2006/relationships/hyperlink" Target="https://lesson.edu.ru/04/10" TargetMode="External"/><Relationship Id="rId48" Type="http://schemas.openxmlformats.org/officeDocument/2006/relationships/hyperlink" Target="https://myschool.edu.ru/" TargetMode="External"/><Relationship Id="rId56" Type="http://schemas.openxmlformats.org/officeDocument/2006/relationships/hyperlink" Target="https://lesson.edu.ru/04/10" TargetMode="External"/><Relationship Id="rId64" Type="http://schemas.openxmlformats.org/officeDocument/2006/relationships/hyperlink" Target="https://myschool.edu.ru/" TargetMode="External"/><Relationship Id="rId69" Type="http://schemas.openxmlformats.org/officeDocument/2006/relationships/hyperlink" Target="https://lesson.edu.ru/04/10" TargetMode="External"/><Relationship Id="rId77" Type="http://schemas.openxmlformats.org/officeDocument/2006/relationships/hyperlink" Target="https://lesson.edu.ru/04/10" TargetMode="External"/><Relationship Id="rId8" Type="http://schemas.openxmlformats.org/officeDocument/2006/relationships/hyperlink" Target="https://lesson.edu.ru/04/10"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lesson.edu.ru/04/10" TargetMode="External"/><Relationship Id="rId3" Type="http://schemas.openxmlformats.org/officeDocument/2006/relationships/settings" Target="settings.xml"/><Relationship Id="rId12" Type="http://schemas.openxmlformats.org/officeDocument/2006/relationships/hyperlink" Target="https://lesson.edu.ru/04/10" TargetMode="External"/><Relationship Id="rId17" Type="http://schemas.openxmlformats.org/officeDocument/2006/relationships/hyperlink" Target="https://myschool.edu.ru/" TargetMode="External"/><Relationship Id="rId25" Type="http://schemas.openxmlformats.org/officeDocument/2006/relationships/hyperlink" Target="https://lesson.edu.ru/04/10" TargetMode="External"/><Relationship Id="rId33" Type="http://schemas.openxmlformats.org/officeDocument/2006/relationships/hyperlink" Target="https://lesson.edu.ru/04/10"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59" Type="http://schemas.openxmlformats.org/officeDocument/2006/relationships/hyperlink" Target="https://myschool.edu.ru/" TargetMode="External"/><Relationship Id="rId67" Type="http://schemas.openxmlformats.org/officeDocument/2006/relationships/hyperlink" Target="https://lesson.edu.ru/04/10" TargetMode="External"/><Relationship Id="rId20" Type="http://schemas.openxmlformats.org/officeDocument/2006/relationships/hyperlink" Target="https://myschool.edu.ru/" TargetMode="External"/><Relationship Id="rId41" Type="http://schemas.openxmlformats.org/officeDocument/2006/relationships/hyperlink" Target="https://lesson.edu.ru/04/10" TargetMode="External"/><Relationship Id="rId54" Type="http://schemas.openxmlformats.org/officeDocument/2006/relationships/hyperlink" Target="https://lesson.edu.ru/04/10" TargetMode="External"/><Relationship Id="rId62" Type="http://schemas.openxmlformats.org/officeDocument/2006/relationships/hyperlink" Target="https://lesson.edu.ru/04/10" TargetMode="External"/><Relationship Id="rId70" Type="http://schemas.openxmlformats.org/officeDocument/2006/relationships/hyperlink" Target="https://myschool.edu.ru/" TargetMode="External"/><Relationship Id="rId75" Type="http://schemas.openxmlformats.org/officeDocument/2006/relationships/hyperlink" Target="https://lesson.edu.ru/04/10" TargetMode="External"/><Relationship Id="rId83" Type="http://schemas.openxmlformats.org/officeDocument/2006/relationships/hyperlink" Target="https://lesson.edu.ru/04/10" TargetMode="External"/><Relationship Id="rId88" Type="http://schemas.openxmlformats.org/officeDocument/2006/relationships/hyperlink" Target="https://myschool.edu.ru/"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esson.edu.ru/04/10" TargetMode="External"/><Relationship Id="rId15" Type="http://schemas.openxmlformats.org/officeDocument/2006/relationships/hyperlink" Target="https://myschool.edu.ru/" TargetMode="External"/><Relationship Id="rId23" Type="http://schemas.openxmlformats.org/officeDocument/2006/relationships/hyperlink" Target="https://lesson.edu.ru/04/10"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hyperlink" Target="https://myschool.edu.ru/" TargetMode="External"/><Relationship Id="rId10" Type="http://schemas.openxmlformats.org/officeDocument/2006/relationships/hyperlink" Target="https://lesson.edu.ru/04/10" TargetMode="External"/><Relationship Id="rId31" Type="http://schemas.openxmlformats.org/officeDocument/2006/relationships/hyperlink" Target="https://lesson.edu.ru/04/10" TargetMode="External"/><Relationship Id="rId44" Type="http://schemas.openxmlformats.org/officeDocument/2006/relationships/hyperlink" Target="https://myschool.edu.ru/" TargetMode="External"/><Relationship Id="rId52" Type="http://schemas.openxmlformats.org/officeDocument/2006/relationships/hyperlink" Target="https://lesson.edu.ru/04/10" TargetMode="External"/><Relationship Id="rId60" Type="http://schemas.openxmlformats.org/officeDocument/2006/relationships/hyperlink" Target="https://lesson.edu.ru/04/10" TargetMode="External"/><Relationship Id="rId65" Type="http://schemas.openxmlformats.org/officeDocument/2006/relationships/hyperlink" Target="https://lesson.edu.ru/04/10" TargetMode="External"/><Relationship Id="rId73" Type="http://schemas.openxmlformats.org/officeDocument/2006/relationships/hyperlink" Target="https://lesson.edu.ru/04/10" TargetMode="External"/><Relationship Id="rId78" Type="http://schemas.openxmlformats.org/officeDocument/2006/relationships/hyperlink" Target="https://myschool.edu.ru/" TargetMode="External"/><Relationship Id="rId81" Type="http://schemas.openxmlformats.org/officeDocument/2006/relationships/hyperlink" Target="https://lesson.edu.ru/04/10" TargetMode="External"/><Relationship Id="rId86"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lesson.edu.ru/04/10" TargetMode="External"/><Relationship Id="rId39" Type="http://schemas.openxmlformats.org/officeDocument/2006/relationships/hyperlink" Target="https://lesson.edu.ru/04/10" TargetMode="External"/><Relationship Id="rId34" Type="http://schemas.openxmlformats.org/officeDocument/2006/relationships/hyperlink" Target="https://myschool.edu.ru/" TargetMode="External"/><Relationship Id="rId50" Type="http://schemas.openxmlformats.org/officeDocument/2006/relationships/hyperlink" Target="https://lesson.edu.ru/04/10" TargetMode="External"/><Relationship Id="rId55" Type="http://schemas.openxmlformats.org/officeDocument/2006/relationships/hyperlink" Target="https://myschool.edu.ru/" TargetMode="External"/><Relationship Id="rId76" Type="http://schemas.openxmlformats.org/officeDocument/2006/relationships/hyperlink" Target="https://myschool.edu.ru/" TargetMode="External"/><Relationship Id="rId7" Type="http://schemas.openxmlformats.org/officeDocument/2006/relationships/hyperlink" Target="https://myschool.edu.ru/" TargetMode="External"/><Relationship Id="rId71" Type="http://schemas.openxmlformats.org/officeDocument/2006/relationships/hyperlink" Target="https://lesson.edu.ru/04/1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lesson.edu.ru/04/10" TargetMode="External"/><Relationship Id="rId24"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lesson.edu.ru/04/10" TargetMode="External"/><Relationship Id="rId66" Type="http://schemas.openxmlformats.org/officeDocument/2006/relationships/hyperlink" Target="https://myschool.edu.ru/" TargetMode="External"/><Relationship Id="rId87" Type="http://schemas.openxmlformats.org/officeDocument/2006/relationships/hyperlink" Target="https://lesson.edu.ru/04/10" TargetMode="External"/><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19"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9750</Words>
  <Characters>55579</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9</cp:revision>
  <dcterms:created xsi:type="dcterms:W3CDTF">2023-09-24T11:44:00Z</dcterms:created>
  <dcterms:modified xsi:type="dcterms:W3CDTF">2023-10-11T11:13:00Z</dcterms:modified>
</cp:coreProperties>
</file>